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55" w:rsidRPr="00824655" w:rsidRDefault="00824655" w:rsidP="00824655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предоставлении льгот.</w:t>
      </w:r>
      <w:bookmarkStart w:id="0" w:name="_GoBack"/>
      <w:bookmarkEnd w:id="0"/>
    </w:p>
    <w:p w:rsidR="00824655" w:rsidRPr="00D87C47" w:rsidRDefault="00824655" w:rsidP="00824655">
      <w:pPr>
        <w:rPr>
          <w:b/>
          <w:i/>
          <w:sz w:val="24"/>
          <w:szCs w:val="24"/>
        </w:rPr>
      </w:pPr>
      <w:r w:rsidRPr="00D87C47">
        <w:rPr>
          <w:b/>
          <w:i/>
          <w:sz w:val="24"/>
          <w:szCs w:val="24"/>
        </w:rPr>
        <w:t xml:space="preserve">Льготы специалистам по оплате за </w:t>
      </w:r>
      <w:proofErr w:type="spellStart"/>
      <w:r w:rsidRPr="00D87C47">
        <w:rPr>
          <w:b/>
          <w:i/>
          <w:sz w:val="24"/>
          <w:szCs w:val="24"/>
        </w:rPr>
        <w:t>найм</w:t>
      </w:r>
      <w:proofErr w:type="spellEnd"/>
      <w:r w:rsidRPr="00D87C47">
        <w:rPr>
          <w:b/>
          <w:i/>
          <w:sz w:val="24"/>
          <w:szCs w:val="24"/>
        </w:rPr>
        <w:t xml:space="preserve"> жилых помещений для временного проживания  устанавливается в следующих размерах:</w:t>
      </w:r>
    </w:p>
    <w:p w:rsidR="00824655" w:rsidRPr="00D87C47" w:rsidRDefault="00824655" w:rsidP="00824655">
      <w:pPr>
        <w:widowControl w:val="0"/>
        <w:numPr>
          <w:ilvl w:val="2"/>
          <w:numId w:val="3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Calibri" w:eastAsia="Calibri" w:hAnsi="Calibri" w:cs="Times New Roman"/>
          <w:color w:val="000000"/>
          <w:sz w:val="24"/>
          <w:szCs w:val="24"/>
          <w:u w:val="single"/>
        </w:rPr>
      </w:pPr>
      <w:r w:rsidRPr="00D87C47">
        <w:rPr>
          <w:rFonts w:ascii="Calibri" w:eastAsia="Calibri" w:hAnsi="Calibri" w:cs="Times New Roman"/>
          <w:color w:val="000000"/>
          <w:sz w:val="24"/>
          <w:szCs w:val="24"/>
          <w:u w:val="single"/>
        </w:rPr>
        <w:t>при заключении договора найма на первый срок проживания (с 1-го по 11-ый месяцы):</w:t>
      </w:r>
    </w:p>
    <w:p w:rsidR="00824655" w:rsidRPr="00D87C47" w:rsidRDefault="00824655" w:rsidP="00824655">
      <w:pPr>
        <w:widowControl w:val="0"/>
        <w:numPr>
          <w:ilvl w:val="0"/>
          <w:numId w:val="2"/>
        </w:numPr>
        <w:tabs>
          <w:tab w:val="num" w:pos="567"/>
        </w:tabs>
        <w:spacing w:after="0"/>
        <w:ind w:left="0" w:firstLine="284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D87C47">
        <w:rPr>
          <w:rFonts w:ascii="Calibri" w:eastAsia="Calibri" w:hAnsi="Calibri" w:cs="Times New Roman"/>
          <w:color w:val="000000"/>
          <w:sz w:val="24"/>
          <w:szCs w:val="24"/>
        </w:rPr>
        <w:t>85% (восемьдесят пять процентов);</w:t>
      </w:r>
      <w:r w:rsidRPr="00D87C47">
        <w:rPr>
          <w:rFonts w:ascii="Calibri" w:eastAsia="Calibri" w:hAnsi="Calibri" w:cs="Times New Roman"/>
          <w:i/>
          <w:color w:val="000000"/>
          <w:sz w:val="24"/>
          <w:szCs w:val="24"/>
        </w:rPr>
        <w:t xml:space="preserve"> </w:t>
      </w:r>
    </w:p>
    <w:p w:rsidR="00824655" w:rsidRPr="00D87C47" w:rsidRDefault="00824655" w:rsidP="00824655">
      <w:pPr>
        <w:widowControl w:val="0"/>
        <w:numPr>
          <w:ilvl w:val="2"/>
          <w:numId w:val="3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Calibri" w:eastAsia="Calibri" w:hAnsi="Calibri" w:cs="Times New Roman"/>
          <w:color w:val="000000"/>
          <w:sz w:val="24"/>
          <w:szCs w:val="24"/>
          <w:u w:val="single"/>
        </w:rPr>
      </w:pPr>
      <w:r w:rsidRPr="00D87C47">
        <w:rPr>
          <w:rFonts w:ascii="Calibri" w:eastAsia="Calibri" w:hAnsi="Calibri" w:cs="Times New Roman"/>
          <w:color w:val="000000"/>
          <w:sz w:val="24"/>
          <w:szCs w:val="24"/>
          <w:u w:val="single"/>
        </w:rPr>
        <w:t>при продлении договора найма на второй срок проживания (с 12-го по 22-ой месяцы):</w:t>
      </w:r>
    </w:p>
    <w:p w:rsidR="00824655" w:rsidRPr="00D87C47" w:rsidRDefault="00824655" w:rsidP="00824655">
      <w:pPr>
        <w:widowControl w:val="0"/>
        <w:numPr>
          <w:ilvl w:val="0"/>
          <w:numId w:val="2"/>
        </w:numPr>
        <w:tabs>
          <w:tab w:val="num" w:pos="284"/>
          <w:tab w:val="num" w:pos="567"/>
        </w:tabs>
        <w:spacing w:after="0"/>
        <w:ind w:left="0" w:firstLine="284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D87C47">
        <w:rPr>
          <w:rFonts w:ascii="Calibri" w:eastAsia="Calibri" w:hAnsi="Calibri" w:cs="Times New Roman"/>
          <w:color w:val="000000"/>
          <w:sz w:val="24"/>
          <w:szCs w:val="24"/>
        </w:rPr>
        <w:t>85% (восемьдесят пять процентов) – специалистам, заключившим договор на строительство (приобретение) собственного жилья в городе Дубне в течение 1-го срока проживания;</w:t>
      </w:r>
    </w:p>
    <w:p w:rsidR="00824655" w:rsidRPr="00D87C47" w:rsidRDefault="00824655" w:rsidP="00824655">
      <w:pPr>
        <w:widowControl w:val="0"/>
        <w:numPr>
          <w:ilvl w:val="0"/>
          <w:numId w:val="2"/>
        </w:numPr>
        <w:tabs>
          <w:tab w:val="num" w:pos="284"/>
          <w:tab w:val="num" w:pos="567"/>
        </w:tabs>
        <w:spacing w:after="0"/>
        <w:ind w:left="0" w:firstLine="284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D87C47">
        <w:rPr>
          <w:rFonts w:ascii="Calibri" w:eastAsia="Calibri" w:hAnsi="Calibri" w:cs="Times New Roman"/>
          <w:color w:val="000000"/>
          <w:sz w:val="24"/>
          <w:szCs w:val="24"/>
        </w:rPr>
        <w:t xml:space="preserve">70% (семьдесят процентов) – специалистам, не заключившим договор на строительство (приобретение) собственного жилья в городе Дубне.  С момента предоставления специалистом в координирующую организацию заключённого договора на строительство (приобретение) собственного жилья, ему устанавливается льгота по оплате за </w:t>
      </w:r>
      <w:proofErr w:type="spellStart"/>
      <w:r w:rsidRPr="00D87C47">
        <w:rPr>
          <w:rFonts w:ascii="Calibri" w:eastAsia="Calibri" w:hAnsi="Calibri" w:cs="Times New Roman"/>
          <w:color w:val="000000"/>
          <w:sz w:val="24"/>
          <w:szCs w:val="24"/>
        </w:rPr>
        <w:t>найм</w:t>
      </w:r>
      <w:proofErr w:type="spellEnd"/>
      <w:r w:rsidRPr="00D87C47">
        <w:rPr>
          <w:rFonts w:ascii="Calibri" w:eastAsia="Calibri" w:hAnsi="Calibri" w:cs="Times New Roman"/>
          <w:color w:val="000000"/>
          <w:sz w:val="24"/>
          <w:szCs w:val="24"/>
        </w:rPr>
        <w:t xml:space="preserve"> в размере 85%;</w:t>
      </w:r>
    </w:p>
    <w:p w:rsidR="00824655" w:rsidRPr="00D87C47" w:rsidRDefault="00824655" w:rsidP="00824655">
      <w:pPr>
        <w:widowControl w:val="0"/>
        <w:numPr>
          <w:ilvl w:val="2"/>
          <w:numId w:val="3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Calibri" w:eastAsia="Calibri" w:hAnsi="Calibri" w:cs="Times New Roman"/>
          <w:color w:val="000000"/>
          <w:sz w:val="24"/>
          <w:szCs w:val="24"/>
          <w:u w:val="single"/>
        </w:rPr>
      </w:pPr>
      <w:r w:rsidRPr="00D87C47">
        <w:rPr>
          <w:rFonts w:ascii="Calibri" w:eastAsia="Calibri" w:hAnsi="Calibri" w:cs="Times New Roman"/>
          <w:color w:val="000000"/>
          <w:sz w:val="24"/>
          <w:szCs w:val="24"/>
          <w:u w:val="single"/>
        </w:rPr>
        <w:t>при продлении договора найма на третий срок проживания (с 23-го по 30-ый месяцы):</w:t>
      </w:r>
    </w:p>
    <w:p w:rsidR="00824655" w:rsidRPr="00D87C47" w:rsidRDefault="00824655" w:rsidP="00824655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spacing w:after="0"/>
        <w:ind w:left="0" w:firstLine="284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D87C47">
        <w:rPr>
          <w:rFonts w:ascii="Calibri" w:eastAsia="Calibri" w:hAnsi="Calibri" w:cs="Times New Roman"/>
          <w:color w:val="000000"/>
          <w:sz w:val="24"/>
          <w:szCs w:val="24"/>
        </w:rPr>
        <w:t>85% (восемьдесят пять процентов) – специалистам, заключившим договор на строительство (приобретение) собственного жилья в городе Дубне в течение 1-го или 2-го срока проживания;</w:t>
      </w:r>
    </w:p>
    <w:p w:rsidR="00824655" w:rsidRPr="00D87C47" w:rsidRDefault="00824655" w:rsidP="00824655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spacing w:after="0"/>
        <w:ind w:left="0" w:firstLine="284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D87C47">
        <w:rPr>
          <w:rFonts w:ascii="Calibri" w:eastAsia="Calibri" w:hAnsi="Calibri" w:cs="Times New Roman"/>
          <w:color w:val="000000"/>
          <w:sz w:val="24"/>
          <w:szCs w:val="24"/>
        </w:rPr>
        <w:t xml:space="preserve">55% (пятьдесят пять процентов) – специалистам, не заключившим договор на строительство (приобретение) собственного жилья в городе Дубне. С момента предоставления специалистом в координирующую организацию заключённого договора на строительство (приобретение) собственного жилья,  ему устанавливается льгота по оплате за </w:t>
      </w:r>
      <w:proofErr w:type="spellStart"/>
      <w:r w:rsidRPr="00D87C47">
        <w:rPr>
          <w:rFonts w:ascii="Calibri" w:eastAsia="Calibri" w:hAnsi="Calibri" w:cs="Times New Roman"/>
          <w:color w:val="000000"/>
          <w:sz w:val="24"/>
          <w:szCs w:val="24"/>
        </w:rPr>
        <w:t>найм</w:t>
      </w:r>
      <w:proofErr w:type="spellEnd"/>
      <w:r w:rsidRPr="00D87C47">
        <w:rPr>
          <w:rFonts w:ascii="Calibri" w:eastAsia="Calibri" w:hAnsi="Calibri" w:cs="Times New Roman"/>
          <w:color w:val="000000"/>
          <w:sz w:val="24"/>
          <w:szCs w:val="24"/>
        </w:rPr>
        <w:t xml:space="preserve"> в размере 85% до конца 3-го срока проживания.</w:t>
      </w:r>
      <w:r w:rsidRPr="00D87C47">
        <w:rPr>
          <w:rFonts w:ascii="Calibri" w:eastAsia="Calibri" w:hAnsi="Calibri" w:cs="Times New Roman"/>
          <w:color w:val="000000"/>
          <w:sz w:val="24"/>
          <w:szCs w:val="24"/>
          <w:u w:val="single"/>
        </w:rPr>
        <w:t xml:space="preserve"> </w:t>
      </w:r>
    </w:p>
    <w:p w:rsidR="00824655" w:rsidRPr="00D87C47" w:rsidRDefault="00824655" w:rsidP="00824655">
      <w:pPr>
        <w:widowControl w:val="0"/>
        <w:numPr>
          <w:ilvl w:val="2"/>
          <w:numId w:val="3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proofErr w:type="gramStart"/>
      <w:r w:rsidRPr="00D87C47">
        <w:rPr>
          <w:rFonts w:ascii="Calibri" w:eastAsia="Calibri" w:hAnsi="Calibri" w:cs="Times New Roman"/>
          <w:color w:val="000000"/>
          <w:sz w:val="24"/>
          <w:szCs w:val="24"/>
          <w:u w:val="single"/>
        </w:rPr>
        <w:t>п</w:t>
      </w:r>
      <w:proofErr w:type="gramEnd"/>
      <w:r w:rsidRPr="00D87C47">
        <w:rPr>
          <w:rFonts w:ascii="Calibri" w:eastAsia="Calibri" w:hAnsi="Calibri" w:cs="Times New Roman"/>
          <w:color w:val="000000"/>
          <w:sz w:val="24"/>
          <w:szCs w:val="24"/>
          <w:u w:val="single"/>
        </w:rPr>
        <w:t>ри продлении договора найма на сроки проживания сверх предельного</w:t>
      </w:r>
      <w:r w:rsidRPr="00D87C47">
        <w:rPr>
          <w:rFonts w:ascii="Calibri" w:eastAsia="Calibri" w:hAnsi="Calibri" w:cs="Times New Roman"/>
          <w:color w:val="000000"/>
          <w:sz w:val="24"/>
          <w:szCs w:val="24"/>
        </w:rPr>
        <w:t>, установленных пунктом 5.8 настоящего Положения:</w:t>
      </w:r>
    </w:p>
    <w:p w:rsidR="00824655" w:rsidRPr="00D87C47" w:rsidRDefault="00824655" w:rsidP="00824655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spacing w:after="0"/>
        <w:ind w:left="0" w:firstLine="284"/>
        <w:jc w:val="both"/>
        <w:rPr>
          <w:color w:val="000000"/>
          <w:sz w:val="24"/>
          <w:szCs w:val="24"/>
        </w:rPr>
      </w:pPr>
      <w:r w:rsidRPr="00D87C47">
        <w:rPr>
          <w:rFonts w:ascii="Calibri" w:eastAsia="Calibri" w:hAnsi="Calibri" w:cs="Times New Roman"/>
          <w:color w:val="000000"/>
          <w:sz w:val="24"/>
          <w:szCs w:val="24"/>
        </w:rPr>
        <w:t xml:space="preserve">70% (семьдесят процентов) – специалистам, заключившим договор на строительство (приобретение) собственного жилья в городе Дубне </w:t>
      </w:r>
    </w:p>
    <w:p w:rsidR="00824655" w:rsidRPr="00D87C47" w:rsidRDefault="00824655" w:rsidP="00824655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spacing w:after="0"/>
        <w:ind w:left="0" w:firstLine="284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824655" w:rsidRPr="00D87C47" w:rsidRDefault="00824655" w:rsidP="00824655">
      <w:pPr>
        <w:widowControl w:val="0"/>
        <w:spacing w:after="0"/>
        <w:jc w:val="both"/>
        <w:rPr>
          <w:rFonts w:ascii="Calibri" w:eastAsia="Calibri" w:hAnsi="Calibri" w:cs="Times New Roman"/>
          <w:b/>
          <w:i/>
          <w:color w:val="000000"/>
          <w:sz w:val="24"/>
          <w:szCs w:val="24"/>
        </w:rPr>
      </w:pPr>
      <w:r w:rsidRPr="00D87C47">
        <w:rPr>
          <w:rFonts w:ascii="Calibri" w:eastAsia="Calibri" w:hAnsi="Calibri" w:cs="Times New Roman"/>
          <w:b/>
          <w:i/>
          <w:color w:val="000000"/>
          <w:sz w:val="24"/>
          <w:szCs w:val="24"/>
        </w:rPr>
        <w:t>Льготы организациям по оплате за аренду жилых помещений устанавливаются в следующих размерах:</w:t>
      </w:r>
    </w:p>
    <w:p w:rsidR="00824655" w:rsidRPr="00D87C47" w:rsidRDefault="00824655" w:rsidP="00824655">
      <w:pPr>
        <w:widowControl w:val="0"/>
        <w:tabs>
          <w:tab w:val="num" w:pos="567"/>
          <w:tab w:val="num" w:pos="993"/>
        </w:tabs>
        <w:spacing w:after="0"/>
        <w:ind w:left="284"/>
        <w:jc w:val="both"/>
        <w:rPr>
          <w:dstrike/>
          <w:color w:val="000000"/>
          <w:sz w:val="24"/>
          <w:szCs w:val="24"/>
        </w:rPr>
      </w:pPr>
      <w:r w:rsidRPr="00D87C47">
        <w:rPr>
          <w:dstrike/>
          <w:color w:val="000000"/>
          <w:sz w:val="24"/>
          <w:szCs w:val="24"/>
        </w:rPr>
        <w:t xml:space="preserve"> </w:t>
      </w:r>
    </w:p>
    <w:p w:rsidR="00824655" w:rsidRPr="00D87C47" w:rsidRDefault="00824655" w:rsidP="00824655">
      <w:pPr>
        <w:widowControl w:val="0"/>
        <w:tabs>
          <w:tab w:val="num" w:pos="993"/>
        </w:tabs>
        <w:spacing w:after="0"/>
        <w:jc w:val="both"/>
        <w:rPr>
          <w:color w:val="000000"/>
          <w:sz w:val="24"/>
          <w:szCs w:val="24"/>
        </w:rPr>
      </w:pPr>
      <w:r w:rsidRPr="00D87C47">
        <w:rPr>
          <w:color w:val="000000"/>
          <w:sz w:val="24"/>
          <w:szCs w:val="24"/>
        </w:rPr>
        <w:t xml:space="preserve">а) при заключении договора аренды на первый период аренды </w:t>
      </w:r>
      <w:proofErr w:type="gramStart"/>
      <w:r w:rsidRPr="00D87C47">
        <w:rPr>
          <w:color w:val="000000"/>
          <w:sz w:val="24"/>
          <w:szCs w:val="24"/>
        </w:rPr>
        <w:t xml:space="preserve">( </w:t>
      </w:r>
      <w:proofErr w:type="gramEnd"/>
      <w:r w:rsidRPr="00D87C47">
        <w:rPr>
          <w:color w:val="000000"/>
          <w:sz w:val="24"/>
          <w:szCs w:val="24"/>
        </w:rPr>
        <w:t>с 1 по 11 месяцы):</w:t>
      </w:r>
    </w:p>
    <w:p w:rsidR="00824655" w:rsidRPr="00D87C47" w:rsidRDefault="00824655" w:rsidP="00824655">
      <w:pPr>
        <w:widowControl w:val="0"/>
        <w:tabs>
          <w:tab w:val="num" w:pos="993"/>
        </w:tabs>
        <w:spacing w:after="0"/>
        <w:jc w:val="both"/>
        <w:rPr>
          <w:color w:val="000000"/>
          <w:sz w:val="24"/>
          <w:szCs w:val="24"/>
        </w:rPr>
      </w:pPr>
      <w:r w:rsidRPr="00D87C47">
        <w:rPr>
          <w:color w:val="000000"/>
          <w:sz w:val="24"/>
          <w:szCs w:val="24"/>
        </w:rPr>
        <w:t xml:space="preserve">- </w:t>
      </w:r>
      <w:r w:rsidRPr="00D87C47">
        <w:rPr>
          <w:rFonts w:ascii="Calibri" w:eastAsia="Calibri" w:hAnsi="Calibri" w:cs="Times New Roman"/>
          <w:color w:val="000000"/>
          <w:sz w:val="24"/>
          <w:szCs w:val="24"/>
        </w:rPr>
        <w:t>85% (восемьдесят пять процентов);</w:t>
      </w:r>
    </w:p>
    <w:p w:rsidR="00824655" w:rsidRPr="00D87C47" w:rsidRDefault="00824655" w:rsidP="00824655">
      <w:pPr>
        <w:widowControl w:val="0"/>
        <w:tabs>
          <w:tab w:val="num" w:pos="993"/>
        </w:tabs>
        <w:spacing w:after="0"/>
        <w:jc w:val="both"/>
        <w:rPr>
          <w:rFonts w:ascii="Calibri" w:eastAsia="Calibri" w:hAnsi="Calibri" w:cs="Times New Roman"/>
          <w:dstrike/>
          <w:color w:val="000000"/>
          <w:sz w:val="24"/>
          <w:szCs w:val="24"/>
        </w:rPr>
      </w:pPr>
    </w:p>
    <w:p w:rsidR="00824655" w:rsidRPr="00D87C47" w:rsidRDefault="00824655" w:rsidP="00824655">
      <w:pPr>
        <w:rPr>
          <w:color w:val="000000"/>
          <w:sz w:val="24"/>
          <w:szCs w:val="24"/>
        </w:rPr>
      </w:pPr>
      <w:r w:rsidRPr="00D87C47">
        <w:rPr>
          <w:color w:val="000000"/>
          <w:sz w:val="24"/>
          <w:szCs w:val="24"/>
        </w:rPr>
        <w:t xml:space="preserve">б) при заключении договора аренды на второй период аренды </w:t>
      </w:r>
      <w:proofErr w:type="gramStart"/>
      <w:r w:rsidRPr="00D87C47">
        <w:rPr>
          <w:color w:val="000000"/>
          <w:sz w:val="24"/>
          <w:szCs w:val="24"/>
        </w:rPr>
        <w:t xml:space="preserve">( </w:t>
      </w:r>
      <w:proofErr w:type="gramEnd"/>
      <w:r w:rsidRPr="00D87C47">
        <w:rPr>
          <w:color w:val="000000"/>
          <w:sz w:val="24"/>
          <w:szCs w:val="24"/>
        </w:rPr>
        <w:t>с 12 по 22 месяцы):                      - 70% (семьдесят процентов)</w:t>
      </w:r>
    </w:p>
    <w:p w:rsidR="004159C2" w:rsidRPr="00824655" w:rsidRDefault="00824655" w:rsidP="00824655">
      <w:r w:rsidRPr="00D87C47">
        <w:rPr>
          <w:color w:val="000000"/>
          <w:sz w:val="24"/>
          <w:szCs w:val="24"/>
        </w:rPr>
        <w:t xml:space="preserve">в) при заключении договора аренды на третий  период аренды </w:t>
      </w:r>
      <w:proofErr w:type="gramStart"/>
      <w:r w:rsidRPr="00D87C47">
        <w:rPr>
          <w:color w:val="000000"/>
          <w:sz w:val="24"/>
          <w:szCs w:val="24"/>
        </w:rPr>
        <w:t xml:space="preserve">( </w:t>
      </w:r>
      <w:proofErr w:type="gramEnd"/>
      <w:r w:rsidRPr="00D87C47">
        <w:rPr>
          <w:color w:val="000000"/>
          <w:sz w:val="24"/>
          <w:szCs w:val="24"/>
        </w:rPr>
        <w:t xml:space="preserve">с 23  месяца и далее):                      -55% (пятьдесят пять процентов)                              </w:t>
      </w:r>
    </w:p>
    <w:sectPr w:rsidR="004159C2" w:rsidRPr="0082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600E"/>
    <w:multiLevelType w:val="hybridMultilevel"/>
    <w:tmpl w:val="622A411C"/>
    <w:lvl w:ilvl="0" w:tplc="9EEE774A">
      <w:start w:val="1"/>
      <w:numFmt w:val="bullet"/>
      <w:lvlText w:val=""/>
      <w:lvlJc w:val="left"/>
      <w:pPr>
        <w:ind w:left="1507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2BAB7130"/>
    <w:multiLevelType w:val="multilevel"/>
    <w:tmpl w:val="F90AA5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54C55B9C"/>
    <w:multiLevelType w:val="multilevel"/>
    <w:tmpl w:val="B02283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dstrike w:val="0"/>
        <w:color w:val="000000"/>
      </w:rPr>
    </w:lvl>
    <w:lvl w:ilvl="2">
      <w:start w:val="1"/>
      <w:numFmt w:val="russianLower"/>
      <w:lvlText w:val="%3) 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66"/>
    <w:rsid w:val="004159C2"/>
    <w:rsid w:val="00824655"/>
    <w:rsid w:val="00E2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55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6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55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6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>BEST XP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2017-08-09T09:49:00Z</dcterms:created>
  <dcterms:modified xsi:type="dcterms:W3CDTF">2017-08-09T09:50:00Z</dcterms:modified>
</cp:coreProperties>
</file>