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F22" w:rsidRDefault="00913F22" w:rsidP="00B6454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Социально ориентированные предприниматели</w:t>
      </w:r>
      <w:r w:rsidRPr="00913F22">
        <w:rPr>
          <w:rFonts w:ascii="Times New Roman" w:hAnsi="Times New Roman"/>
          <w:b/>
          <w:sz w:val="28"/>
          <w:szCs w:val="28"/>
        </w:rPr>
        <w:t xml:space="preserve"> смогут подать заявку на субсидии чер</w:t>
      </w:r>
      <w:r>
        <w:rPr>
          <w:rFonts w:ascii="Times New Roman" w:hAnsi="Times New Roman"/>
          <w:b/>
          <w:sz w:val="28"/>
          <w:szCs w:val="28"/>
        </w:rPr>
        <w:t>ез МФЦ в Подмосковье с 1 сентября</w:t>
      </w:r>
    </w:p>
    <w:p w:rsidR="00913F22" w:rsidRPr="00913F22" w:rsidRDefault="00913F22" w:rsidP="00913F2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9B277E" w:rsidRDefault="00C67C9B" w:rsidP="006345D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C67C9B">
        <w:rPr>
          <w:rFonts w:ascii="Times New Roman" w:hAnsi="Times New Roman"/>
          <w:sz w:val="28"/>
          <w:szCs w:val="28"/>
        </w:rPr>
        <w:t xml:space="preserve">С 1 </w:t>
      </w:r>
      <w:r>
        <w:rPr>
          <w:rFonts w:ascii="Times New Roman" w:hAnsi="Times New Roman"/>
          <w:sz w:val="28"/>
          <w:szCs w:val="28"/>
        </w:rPr>
        <w:t>сентября</w:t>
      </w:r>
      <w:r w:rsidRPr="00C67C9B">
        <w:rPr>
          <w:rFonts w:ascii="Times New Roman" w:hAnsi="Times New Roman"/>
          <w:sz w:val="28"/>
          <w:szCs w:val="28"/>
        </w:rPr>
        <w:t xml:space="preserve"> 2017 года</w:t>
      </w:r>
      <w:r w:rsidR="009B277E">
        <w:rPr>
          <w:rFonts w:ascii="Times New Roman" w:hAnsi="Times New Roman"/>
          <w:sz w:val="28"/>
          <w:szCs w:val="28"/>
        </w:rPr>
        <w:t xml:space="preserve"> Министерство инвестиций и инноваций Московской области начинает прием заявок на</w:t>
      </w:r>
      <w:r w:rsidR="00F5048C">
        <w:rPr>
          <w:rFonts w:ascii="Times New Roman" w:hAnsi="Times New Roman"/>
          <w:sz w:val="28"/>
          <w:szCs w:val="28"/>
        </w:rPr>
        <w:t xml:space="preserve"> участие в конкурсном отборе по предоставлению</w:t>
      </w:r>
      <w:r w:rsidR="009B277E">
        <w:rPr>
          <w:rFonts w:ascii="Times New Roman" w:hAnsi="Times New Roman"/>
          <w:sz w:val="28"/>
          <w:szCs w:val="28"/>
        </w:rPr>
        <w:t xml:space="preserve"> субсидий</w:t>
      </w:r>
      <w:r w:rsidR="00B11615">
        <w:rPr>
          <w:rFonts w:ascii="Times New Roman" w:hAnsi="Times New Roman"/>
          <w:sz w:val="28"/>
          <w:szCs w:val="28"/>
        </w:rPr>
        <w:t xml:space="preserve"> социально-ориентированным</w:t>
      </w:r>
      <w:r w:rsidRPr="00C67C9B">
        <w:rPr>
          <w:rFonts w:ascii="Times New Roman" w:hAnsi="Times New Roman"/>
          <w:sz w:val="28"/>
          <w:szCs w:val="28"/>
        </w:rPr>
        <w:t xml:space="preserve"> представител</w:t>
      </w:r>
      <w:r w:rsidR="009B277E">
        <w:rPr>
          <w:rFonts w:ascii="Times New Roman" w:hAnsi="Times New Roman"/>
          <w:sz w:val="28"/>
          <w:szCs w:val="28"/>
        </w:rPr>
        <w:t>ям</w:t>
      </w:r>
      <w:r w:rsidRPr="00C67C9B">
        <w:rPr>
          <w:rFonts w:ascii="Times New Roman" w:hAnsi="Times New Roman"/>
          <w:sz w:val="28"/>
          <w:szCs w:val="28"/>
        </w:rPr>
        <w:t xml:space="preserve"> малого и среднего</w:t>
      </w:r>
      <w:r w:rsidR="007A3B4D">
        <w:rPr>
          <w:rFonts w:ascii="Times New Roman" w:hAnsi="Times New Roman"/>
          <w:sz w:val="28"/>
          <w:szCs w:val="28"/>
        </w:rPr>
        <w:t xml:space="preserve"> </w:t>
      </w:r>
      <w:r w:rsidRPr="00C67C9B">
        <w:rPr>
          <w:rFonts w:ascii="Times New Roman" w:hAnsi="Times New Roman"/>
          <w:sz w:val="28"/>
          <w:szCs w:val="28"/>
        </w:rPr>
        <w:t>бизнеса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9D4388">
        <w:rPr>
          <w:rFonts w:ascii="Times New Roman" w:eastAsiaTheme="minorEastAsia" w:hAnsi="Times New Roman"/>
          <w:sz w:val="28"/>
          <w:szCs w:val="28"/>
        </w:rPr>
        <w:t>осуществляющи</w:t>
      </w:r>
      <w:r w:rsidR="009B277E">
        <w:rPr>
          <w:rFonts w:ascii="Times New Roman" w:eastAsiaTheme="minorEastAsia" w:hAnsi="Times New Roman"/>
          <w:sz w:val="28"/>
          <w:szCs w:val="28"/>
        </w:rPr>
        <w:t>м</w:t>
      </w:r>
      <w:r w:rsidRPr="009D4388">
        <w:rPr>
          <w:rFonts w:ascii="Times New Roman" w:eastAsiaTheme="minorEastAsia" w:hAnsi="Times New Roman"/>
          <w:sz w:val="28"/>
          <w:szCs w:val="28"/>
        </w:rPr>
        <w:t xml:space="preserve"> </w:t>
      </w:r>
      <w:r w:rsidR="009B277E">
        <w:rPr>
          <w:rFonts w:ascii="Times New Roman" w:eastAsiaTheme="minorEastAsia" w:hAnsi="Times New Roman"/>
          <w:sz w:val="28"/>
          <w:szCs w:val="28"/>
        </w:rPr>
        <w:t>оказание</w:t>
      </w:r>
      <w:r w:rsidRPr="009D4388">
        <w:rPr>
          <w:rFonts w:ascii="Times New Roman" w:eastAsiaTheme="minorEastAsia" w:hAnsi="Times New Roman"/>
          <w:sz w:val="28"/>
          <w:szCs w:val="28"/>
        </w:rPr>
        <w:t xml:space="preserve"> услуг</w:t>
      </w:r>
      <w:r w:rsidR="00BE4567">
        <w:rPr>
          <w:rFonts w:ascii="Times New Roman" w:eastAsiaTheme="minorEastAsia" w:hAnsi="Times New Roman"/>
          <w:sz w:val="28"/>
          <w:szCs w:val="28"/>
        </w:rPr>
        <w:t xml:space="preserve"> и производство товаров</w:t>
      </w:r>
      <w:r w:rsidRPr="009D4388">
        <w:rPr>
          <w:rFonts w:ascii="Times New Roman" w:eastAsiaTheme="minorEastAsia" w:hAnsi="Times New Roman"/>
          <w:sz w:val="28"/>
          <w:szCs w:val="28"/>
        </w:rPr>
        <w:t xml:space="preserve"> в сфер</w:t>
      </w:r>
      <w:r>
        <w:rPr>
          <w:rFonts w:ascii="Times New Roman" w:eastAsiaTheme="minorEastAsia" w:hAnsi="Times New Roman"/>
          <w:sz w:val="28"/>
          <w:szCs w:val="28"/>
        </w:rPr>
        <w:t>е</w:t>
      </w:r>
      <w:r w:rsidR="009B277E">
        <w:rPr>
          <w:rFonts w:ascii="Times New Roman" w:eastAsiaTheme="minorEastAsia" w:hAnsi="Times New Roman"/>
          <w:sz w:val="28"/>
          <w:szCs w:val="28"/>
        </w:rPr>
        <w:t xml:space="preserve"> </w:t>
      </w:r>
      <w:r w:rsidR="009B277E">
        <w:rPr>
          <w:rFonts w:ascii="Times New Roman" w:hAnsi="Times New Roman"/>
          <w:sz w:val="28"/>
          <w:szCs w:val="28"/>
        </w:rPr>
        <w:t xml:space="preserve">социального </w:t>
      </w:r>
      <w:r w:rsidR="009B277E" w:rsidRPr="00351D9E">
        <w:rPr>
          <w:rFonts w:ascii="Times New Roman" w:hAnsi="Times New Roman"/>
          <w:sz w:val="28"/>
          <w:szCs w:val="28"/>
        </w:rPr>
        <w:t>обслуживани</w:t>
      </w:r>
      <w:r w:rsidR="009B277E">
        <w:rPr>
          <w:rFonts w:ascii="Times New Roman" w:hAnsi="Times New Roman"/>
          <w:sz w:val="28"/>
          <w:szCs w:val="28"/>
        </w:rPr>
        <w:t>я</w:t>
      </w:r>
      <w:r w:rsidR="009B277E" w:rsidRPr="00351D9E">
        <w:rPr>
          <w:rFonts w:ascii="Times New Roman" w:hAnsi="Times New Roman"/>
          <w:sz w:val="28"/>
          <w:szCs w:val="28"/>
        </w:rPr>
        <w:t xml:space="preserve"> граждан, здравоохранения, </w:t>
      </w:r>
      <w:r w:rsidR="00B11615">
        <w:rPr>
          <w:rFonts w:ascii="Times New Roman" w:hAnsi="Times New Roman"/>
          <w:sz w:val="28"/>
          <w:szCs w:val="28"/>
        </w:rPr>
        <w:t xml:space="preserve">детского </w:t>
      </w:r>
      <w:r w:rsidR="009B277E">
        <w:rPr>
          <w:rFonts w:ascii="Times New Roman" w:hAnsi="Times New Roman"/>
          <w:sz w:val="28"/>
          <w:szCs w:val="28"/>
        </w:rPr>
        <w:t>творчества</w:t>
      </w:r>
      <w:r w:rsidR="009B277E" w:rsidRPr="00351D9E">
        <w:rPr>
          <w:rFonts w:ascii="Times New Roman" w:hAnsi="Times New Roman"/>
          <w:sz w:val="28"/>
          <w:szCs w:val="28"/>
        </w:rPr>
        <w:t>, культурно-просветительской деятельности</w:t>
      </w:r>
      <w:r w:rsidR="009B277E">
        <w:rPr>
          <w:rFonts w:ascii="Times New Roman" w:hAnsi="Times New Roman"/>
          <w:sz w:val="28"/>
          <w:szCs w:val="28"/>
        </w:rPr>
        <w:t xml:space="preserve"> и ремесленничества</w:t>
      </w:r>
      <w:r w:rsidR="00B11615">
        <w:rPr>
          <w:rFonts w:ascii="Times New Roman" w:hAnsi="Times New Roman"/>
          <w:sz w:val="28"/>
          <w:szCs w:val="28"/>
        </w:rPr>
        <w:t xml:space="preserve"> и т.п.</w:t>
      </w:r>
      <w:r w:rsidRPr="00C67C9B">
        <w:rPr>
          <w:rFonts w:ascii="Times New Roman" w:hAnsi="Times New Roman"/>
          <w:sz w:val="28"/>
          <w:szCs w:val="28"/>
        </w:rPr>
        <w:t xml:space="preserve"> </w:t>
      </w:r>
    </w:p>
    <w:p w:rsidR="00C67C9B" w:rsidRPr="00C67C9B" w:rsidRDefault="009B277E" w:rsidP="006345D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Заявки можно подать </w:t>
      </w:r>
      <w:r w:rsidR="00C67C9B" w:rsidRPr="00C67C9B">
        <w:rPr>
          <w:rFonts w:ascii="Times New Roman" w:hAnsi="Times New Roman"/>
          <w:sz w:val="28"/>
          <w:szCs w:val="28"/>
        </w:rPr>
        <w:t>через любой из 105 многофункциональных центров (</w:t>
      </w:r>
      <w:hyperlink r:id="rId6" w:tgtFrame="_blank" w:history="1">
        <w:r w:rsidR="00C67C9B" w:rsidRPr="00C67C9B">
          <w:rPr>
            <w:rFonts w:ascii="Times New Roman" w:hAnsi="Times New Roman"/>
            <w:sz w:val="28"/>
            <w:szCs w:val="28"/>
          </w:rPr>
          <w:t>МФЦ</w:t>
        </w:r>
      </w:hyperlink>
      <w:r w:rsidR="00C67C9B" w:rsidRPr="00C67C9B">
        <w:rPr>
          <w:rFonts w:ascii="Times New Roman" w:hAnsi="Times New Roman"/>
          <w:sz w:val="28"/>
          <w:szCs w:val="28"/>
        </w:rPr>
        <w:t>) региона.</w:t>
      </w:r>
      <w:r>
        <w:rPr>
          <w:rFonts w:ascii="Times New Roman" w:hAnsi="Times New Roman"/>
          <w:sz w:val="28"/>
          <w:szCs w:val="28"/>
        </w:rPr>
        <w:t xml:space="preserve"> </w:t>
      </w:r>
      <w:r w:rsidR="00C67C9B" w:rsidRPr="00C67C9B">
        <w:rPr>
          <w:rFonts w:ascii="Times New Roman" w:hAnsi="Times New Roman"/>
          <w:sz w:val="28"/>
          <w:szCs w:val="28"/>
        </w:rPr>
        <w:t>Согласно новым правилам приема заявок предпринимателю достаточно будет подать заявление и документы в </w:t>
      </w:r>
      <w:hyperlink r:id="rId7" w:tgtFrame="_blank" w:history="1">
        <w:r w:rsidR="00C67C9B" w:rsidRPr="00C67C9B">
          <w:rPr>
            <w:rFonts w:ascii="Times New Roman" w:hAnsi="Times New Roman"/>
            <w:sz w:val="28"/>
            <w:szCs w:val="28"/>
          </w:rPr>
          <w:t>МФЦ</w:t>
        </w:r>
      </w:hyperlink>
      <w:r w:rsidR="00C67C9B" w:rsidRPr="00C67C9B">
        <w:rPr>
          <w:rFonts w:ascii="Times New Roman" w:hAnsi="Times New Roman"/>
          <w:sz w:val="28"/>
          <w:szCs w:val="28"/>
        </w:rPr>
        <w:t>, где сотрудники проверят комплектность документов и правильность их заполнения. Сформированная заявка будет передана на проверку в ГКУ МО «Московский областной центр поддержки предпринимательства», откуда после решения о допуске она отправится на конкур</w:t>
      </w:r>
      <w:r w:rsidR="00C67C9B">
        <w:rPr>
          <w:rFonts w:ascii="Times New Roman" w:hAnsi="Times New Roman"/>
          <w:sz w:val="28"/>
          <w:szCs w:val="28"/>
        </w:rPr>
        <w:t>с</w:t>
      </w:r>
      <w:r w:rsidR="00C67C9B" w:rsidRPr="00C67C9B">
        <w:rPr>
          <w:rFonts w:ascii="Times New Roman" w:hAnsi="Times New Roman"/>
          <w:sz w:val="28"/>
          <w:szCs w:val="28"/>
        </w:rPr>
        <w:t>ную комиссию при Мининвесте региона, которая уже и будет принимать решение и предоставлении субсидии.</w:t>
      </w:r>
    </w:p>
    <w:p w:rsidR="00C67C9B" w:rsidRPr="00C67C9B" w:rsidRDefault="00C67C9B" w:rsidP="006345D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676AE">
        <w:rPr>
          <w:rFonts w:ascii="Times New Roman" w:hAnsi="Times New Roman"/>
          <w:sz w:val="28"/>
          <w:szCs w:val="28"/>
        </w:rPr>
        <w:t xml:space="preserve">По </w:t>
      </w:r>
      <w:r w:rsidR="00913F22" w:rsidRPr="004676AE">
        <w:rPr>
          <w:rFonts w:ascii="Times New Roman" w:hAnsi="Times New Roman"/>
          <w:sz w:val="28"/>
          <w:szCs w:val="28"/>
        </w:rPr>
        <w:t>условиям предоставления субсидий</w:t>
      </w:r>
      <w:r w:rsidRPr="004676AE">
        <w:rPr>
          <w:rFonts w:ascii="Times New Roman" w:hAnsi="Times New Roman"/>
          <w:sz w:val="28"/>
          <w:szCs w:val="28"/>
        </w:rPr>
        <w:t xml:space="preserve"> предпринимателям компенсируются </w:t>
      </w:r>
      <w:r w:rsidR="004676AE" w:rsidRPr="004676AE">
        <w:rPr>
          <w:rFonts w:ascii="Times New Roman" w:hAnsi="Times New Roman"/>
          <w:sz w:val="28"/>
          <w:szCs w:val="28"/>
        </w:rPr>
        <w:t xml:space="preserve">затраты, связанные с </w:t>
      </w:r>
      <w:r w:rsidR="004676AE">
        <w:rPr>
          <w:rFonts w:ascii="Times New Roman" w:hAnsi="Times New Roman"/>
          <w:sz w:val="28"/>
          <w:szCs w:val="26"/>
        </w:rPr>
        <w:t xml:space="preserve">арендными платежами, выкупом и ремонтом помещений, оплатой </w:t>
      </w:r>
      <w:r w:rsidR="004676AE" w:rsidRPr="004676AE">
        <w:rPr>
          <w:rFonts w:ascii="Times New Roman" w:hAnsi="Times New Roman"/>
          <w:sz w:val="28"/>
          <w:szCs w:val="28"/>
        </w:rPr>
        <w:t>коммунальных</w:t>
      </w:r>
      <w:r w:rsidR="004676AE">
        <w:rPr>
          <w:rFonts w:ascii="Times New Roman" w:hAnsi="Times New Roman"/>
          <w:sz w:val="28"/>
          <w:szCs w:val="26"/>
        </w:rPr>
        <w:t xml:space="preserve"> услуг, приобретением оборудования. </w:t>
      </w:r>
      <w:r w:rsidR="004676AE">
        <w:rPr>
          <w:rFonts w:ascii="Times New Roman" w:hAnsi="Times New Roman"/>
          <w:sz w:val="28"/>
          <w:szCs w:val="28"/>
        </w:rPr>
        <w:t xml:space="preserve">При этом компенсируется </w:t>
      </w:r>
      <w:r>
        <w:rPr>
          <w:rFonts w:ascii="Times New Roman" w:hAnsi="Times New Roman"/>
          <w:sz w:val="28"/>
          <w:szCs w:val="28"/>
        </w:rPr>
        <w:t>85% целевых затрат, максимальная сумма составляет 1,5 миллиона рублей.</w:t>
      </w:r>
      <w:bookmarkStart w:id="0" w:name="_GoBack"/>
      <w:bookmarkEnd w:id="0"/>
    </w:p>
    <w:p w:rsidR="00C67C9B" w:rsidRPr="00C67C9B" w:rsidRDefault="00C67C9B" w:rsidP="006345D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C67C9B">
        <w:rPr>
          <w:rFonts w:ascii="Times New Roman" w:hAnsi="Times New Roman"/>
          <w:sz w:val="28"/>
          <w:szCs w:val="28"/>
        </w:rPr>
        <w:t>Прием документов в МФЦ на предоставление субсиди</w:t>
      </w:r>
      <w:r w:rsidR="00913F22">
        <w:rPr>
          <w:rFonts w:ascii="Times New Roman" w:hAnsi="Times New Roman"/>
          <w:sz w:val="28"/>
          <w:szCs w:val="28"/>
        </w:rPr>
        <w:t>й</w:t>
      </w:r>
      <w:r w:rsidRPr="00C67C9B">
        <w:rPr>
          <w:rFonts w:ascii="Times New Roman" w:hAnsi="Times New Roman"/>
          <w:sz w:val="28"/>
          <w:szCs w:val="28"/>
        </w:rPr>
        <w:t xml:space="preserve"> будет осуществляться в течение месяца. До 15 декабря текущего года адресная поддержка будет доведена до победителей конкурсного отбора.</w:t>
      </w:r>
    </w:p>
    <w:p w:rsidR="00C67C9B" w:rsidRPr="00C67C9B" w:rsidRDefault="00C67C9B" w:rsidP="006345D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Подробную информацию об условиях предоставления субсидий можно получить в Едином колл-центре для предпринимателей Московской области</w:t>
      </w:r>
      <w:r w:rsidR="00913F22">
        <w:rPr>
          <w:rFonts w:ascii="Times New Roman" w:hAnsi="Times New Roman"/>
          <w:sz w:val="28"/>
          <w:szCs w:val="28"/>
        </w:rPr>
        <w:t xml:space="preserve"> по тел.: + 7 (495) 109-07-07.</w:t>
      </w:r>
    </w:p>
    <w:p w:rsidR="00DE2BFF" w:rsidRPr="00C67C9B" w:rsidRDefault="00DE2BFF" w:rsidP="006345D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sectPr w:rsidR="00DE2BFF" w:rsidRPr="00C67C9B" w:rsidSect="00C67C9B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A6CE1"/>
    <w:multiLevelType w:val="hybridMultilevel"/>
    <w:tmpl w:val="4A308D9A"/>
    <w:lvl w:ilvl="0" w:tplc="C94AD170">
      <w:start w:val="1"/>
      <w:numFmt w:val="decimal"/>
      <w:pStyle w:val="a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1D95F23"/>
    <w:multiLevelType w:val="multilevel"/>
    <w:tmpl w:val="72D494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2491BC7"/>
    <w:multiLevelType w:val="hybridMultilevel"/>
    <w:tmpl w:val="2B025A66"/>
    <w:lvl w:ilvl="0" w:tplc="6EDA210C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5D67EF"/>
    <w:multiLevelType w:val="hybridMultilevel"/>
    <w:tmpl w:val="9ED25974"/>
    <w:lvl w:ilvl="0" w:tplc="134EE2BA">
      <w:start w:val="1"/>
      <w:numFmt w:val="decimal"/>
      <w:pStyle w:val="10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6155F1C"/>
    <w:multiLevelType w:val="multilevel"/>
    <w:tmpl w:val="04190025"/>
    <w:lvl w:ilvl="0">
      <w:start w:val="1"/>
      <w:numFmt w:val="decimal"/>
      <w:pStyle w:val="1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6">
    <w:nsid w:val="4DDD6133"/>
    <w:multiLevelType w:val="multilevel"/>
    <w:tmpl w:val="394C809A"/>
    <w:lvl w:ilvl="0">
      <w:start w:val="1"/>
      <w:numFmt w:val="decimal"/>
      <w:pStyle w:val="2-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pStyle w:val="110"/>
      <w:isLgl/>
      <w:lvlText w:val="%1.%2."/>
      <w:lvlJc w:val="left"/>
      <w:pPr>
        <w:ind w:left="1430" w:hanging="720"/>
      </w:pPr>
      <w:rPr>
        <w:rFonts w:hint="default"/>
        <w:i w:val="0"/>
        <w:color w:val="auto"/>
        <w:sz w:val="28"/>
      </w:rPr>
    </w:lvl>
    <w:lvl w:ilvl="2">
      <w:start w:val="1"/>
      <w:numFmt w:val="russianLower"/>
      <w:pStyle w:val="111"/>
      <w:lvlText w:val="%3)"/>
      <w:lvlJc w:val="left"/>
      <w:pPr>
        <w:ind w:left="1855" w:hanging="720"/>
      </w:pPr>
      <w:rPr>
        <w:rFonts w:hint="default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7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0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5"/>
  </w:num>
  <w:num w:numId="4">
    <w:abstractNumId w:val="5"/>
  </w:num>
  <w:num w:numId="5">
    <w:abstractNumId w:val="6"/>
  </w:num>
  <w:num w:numId="6">
    <w:abstractNumId w:val="6"/>
  </w:num>
  <w:num w:numId="7">
    <w:abstractNumId w:val="3"/>
  </w:num>
  <w:num w:numId="8">
    <w:abstractNumId w:val="4"/>
  </w:num>
  <w:num w:numId="9">
    <w:abstractNumId w:val="0"/>
  </w:num>
  <w:num w:numId="10">
    <w:abstractNumId w:val="5"/>
  </w:num>
  <w:num w:numId="11">
    <w:abstractNumId w:val="2"/>
  </w:num>
  <w:num w:numId="12">
    <w:abstractNumId w:val="7"/>
  </w:num>
  <w:num w:numId="13">
    <w:abstractNumId w:val="7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5"/>
  </w:num>
  <w:num w:numId="20">
    <w:abstractNumId w:val="5"/>
  </w:num>
  <w:num w:numId="21">
    <w:abstractNumId w:val="5"/>
  </w:num>
  <w:num w:numId="22">
    <w:abstractNumId w:val="5"/>
  </w:num>
  <w:num w:numId="23">
    <w:abstractNumId w:val="5"/>
  </w:num>
  <w:num w:numId="24">
    <w:abstractNumId w:val="5"/>
  </w:num>
  <w:num w:numId="25">
    <w:abstractNumId w:val="6"/>
  </w:num>
  <w:num w:numId="26">
    <w:abstractNumId w:val="5"/>
  </w:num>
  <w:num w:numId="27">
    <w:abstractNumId w:val="5"/>
  </w:num>
  <w:num w:numId="28">
    <w:abstractNumId w:val="6"/>
  </w:num>
  <w:num w:numId="29">
    <w:abstractNumId w:val="6"/>
  </w:num>
  <w:num w:numId="30">
    <w:abstractNumId w:val="3"/>
  </w:num>
  <w:num w:numId="31">
    <w:abstractNumId w:val="4"/>
  </w:num>
  <w:num w:numId="32">
    <w:abstractNumId w:val="0"/>
  </w:num>
  <w:num w:numId="33">
    <w:abstractNumId w:val="5"/>
  </w:num>
  <w:num w:numId="34">
    <w:abstractNumId w:val="2"/>
  </w:num>
  <w:num w:numId="35">
    <w:abstractNumId w:val="7"/>
  </w:num>
  <w:num w:numId="36">
    <w:abstractNumId w:val="7"/>
  </w:num>
  <w:num w:numId="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C52"/>
    <w:rsid w:val="00213102"/>
    <w:rsid w:val="004676AE"/>
    <w:rsid w:val="00530187"/>
    <w:rsid w:val="006345D5"/>
    <w:rsid w:val="006574AB"/>
    <w:rsid w:val="007A3B4D"/>
    <w:rsid w:val="00913F22"/>
    <w:rsid w:val="009B277E"/>
    <w:rsid w:val="00B11615"/>
    <w:rsid w:val="00B64549"/>
    <w:rsid w:val="00BE4567"/>
    <w:rsid w:val="00C67C9B"/>
    <w:rsid w:val="00C70E92"/>
    <w:rsid w:val="00D25CE2"/>
    <w:rsid w:val="00DE2BFF"/>
    <w:rsid w:val="00F5048C"/>
    <w:rsid w:val="00FD0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aliases w:val="Рег. Обычный"/>
    <w:qFormat/>
    <w:rsid w:val="00C70E92"/>
    <w:pPr>
      <w:spacing w:after="200" w:line="276" w:lineRule="auto"/>
    </w:pPr>
    <w:rPr>
      <w:sz w:val="22"/>
      <w:szCs w:val="22"/>
    </w:rPr>
  </w:style>
  <w:style w:type="paragraph" w:styleId="11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next w:val="a2"/>
    <w:link w:val="112"/>
    <w:uiPriority w:val="9"/>
    <w:qFormat/>
    <w:rsid w:val="00C70E92"/>
    <w:pPr>
      <w:keepNext/>
      <w:numPr>
        <w:numId w:val="33"/>
      </w:numPr>
      <w:spacing w:after="0" w:line="240" w:lineRule="auto"/>
      <w:jc w:val="right"/>
      <w:outlineLvl w:val="0"/>
    </w:pPr>
    <w:rPr>
      <w:rFonts w:ascii="Times New Roman" w:eastAsiaTheme="majorEastAsia" w:hAnsi="Times New Roman" w:cstheme="majorBidi"/>
      <w:b/>
      <w:bCs/>
      <w:i/>
      <w:iCs/>
      <w:sz w:val="24"/>
      <w:szCs w:val="24"/>
      <w:lang w:val="x-none"/>
    </w:rPr>
  </w:style>
  <w:style w:type="paragraph" w:styleId="2">
    <w:name w:val="heading 2"/>
    <w:basedOn w:val="a2"/>
    <w:next w:val="a2"/>
    <w:link w:val="21"/>
    <w:qFormat/>
    <w:rsid w:val="00C70E92"/>
    <w:pPr>
      <w:keepNext/>
      <w:numPr>
        <w:ilvl w:val="1"/>
        <w:numId w:val="33"/>
      </w:numPr>
      <w:spacing w:before="240" w:after="60" w:line="240" w:lineRule="auto"/>
      <w:outlineLvl w:val="1"/>
    </w:pPr>
    <w:rPr>
      <w:rFonts w:ascii="Arial" w:eastAsiaTheme="majorEastAsia" w:hAnsi="Arial" w:cstheme="majorBidi"/>
      <w:b/>
      <w:bCs/>
      <w:i/>
      <w:iCs/>
      <w:sz w:val="28"/>
      <w:szCs w:val="28"/>
      <w:lang w:val="x-none"/>
    </w:rPr>
  </w:style>
  <w:style w:type="paragraph" w:styleId="3">
    <w:name w:val="heading 3"/>
    <w:basedOn w:val="a2"/>
    <w:next w:val="a2"/>
    <w:link w:val="30"/>
    <w:uiPriority w:val="9"/>
    <w:qFormat/>
    <w:rsid w:val="00C70E92"/>
    <w:pPr>
      <w:keepNext/>
      <w:numPr>
        <w:ilvl w:val="2"/>
        <w:numId w:val="33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rsid w:val="00C70E92"/>
    <w:pPr>
      <w:keepNext/>
      <w:numPr>
        <w:ilvl w:val="3"/>
        <w:numId w:val="33"/>
      </w:numPr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</w:rPr>
  </w:style>
  <w:style w:type="paragraph" w:styleId="5">
    <w:name w:val="heading 5"/>
    <w:basedOn w:val="a2"/>
    <w:next w:val="a2"/>
    <w:link w:val="50"/>
    <w:qFormat/>
    <w:rsid w:val="00C70E92"/>
    <w:pPr>
      <w:numPr>
        <w:ilvl w:val="4"/>
        <w:numId w:val="33"/>
      </w:num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rsid w:val="00C70E92"/>
    <w:pPr>
      <w:numPr>
        <w:ilvl w:val="5"/>
        <w:numId w:val="33"/>
      </w:numPr>
      <w:spacing w:before="240" w:after="60" w:line="240" w:lineRule="auto"/>
      <w:jc w:val="both"/>
      <w:outlineLvl w:val="5"/>
    </w:pPr>
    <w:rPr>
      <w:rFonts w:ascii="Times New Roman" w:hAnsi="Times New Roman"/>
      <w:i/>
      <w:iCs/>
    </w:rPr>
  </w:style>
  <w:style w:type="paragraph" w:styleId="7">
    <w:name w:val="heading 7"/>
    <w:basedOn w:val="a2"/>
    <w:next w:val="a2"/>
    <w:link w:val="70"/>
    <w:uiPriority w:val="99"/>
    <w:qFormat/>
    <w:rsid w:val="00C70E92"/>
    <w:pPr>
      <w:numPr>
        <w:ilvl w:val="6"/>
        <w:numId w:val="33"/>
      </w:num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C70E92"/>
    <w:pPr>
      <w:numPr>
        <w:ilvl w:val="7"/>
        <w:numId w:val="33"/>
      </w:numPr>
      <w:spacing w:before="240" w:after="60" w:line="240" w:lineRule="auto"/>
      <w:jc w:val="both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a2"/>
    <w:next w:val="a2"/>
    <w:link w:val="90"/>
    <w:uiPriority w:val="99"/>
    <w:qFormat/>
    <w:rsid w:val="00C70E92"/>
    <w:pPr>
      <w:numPr>
        <w:ilvl w:val="8"/>
        <w:numId w:val="33"/>
      </w:numPr>
      <w:spacing w:before="240" w:after="60" w:line="240" w:lineRule="auto"/>
      <w:jc w:val="both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-31">
    <w:name w:val="Светлая сетка - Акцент 31"/>
    <w:basedOn w:val="a2"/>
    <w:uiPriority w:val="34"/>
    <w:qFormat/>
    <w:rsid w:val="00C70E92"/>
    <w:pPr>
      <w:ind w:left="720"/>
      <w:contextualSpacing/>
    </w:pPr>
  </w:style>
  <w:style w:type="paragraph" w:customStyle="1" w:styleId="12">
    <w:name w:val="Абзац списка1"/>
    <w:basedOn w:val="a2"/>
    <w:uiPriority w:val="99"/>
    <w:qFormat/>
    <w:rsid w:val="00C70E92"/>
    <w:pPr>
      <w:ind w:left="720"/>
    </w:pPr>
    <w:rPr>
      <w:rFonts w:eastAsia="Times New Roman"/>
    </w:rPr>
  </w:style>
  <w:style w:type="paragraph" w:customStyle="1" w:styleId="13">
    <w:name w:val="Без интервала1"/>
    <w:uiPriority w:val="99"/>
    <w:qFormat/>
    <w:rsid w:val="00C70E92"/>
    <w:rPr>
      <w:sz w:val="22"/>
      <w:szCs w:val="22"/>
    </w:rPr>
  </w:style>
  <w:style w:type="paragraph" w:customStyle="1" w:styleId="120">
    <w:name w:val="Абзац списка12"/>
    <w:basedOn w:val="a2"/>
    <w:uiPriority w:val="99"/>
    <w:qFormat/>
    <w:rsid w:val="00C70E92"/>
    <w:pPr>
      <w:spacing w:after="0"/>
      <w:ind w:left="720"/>
      <w:jc w:val="center"/>
    </w:pPr>
  </w:style>
  <w:style w:type="paragraph" w:customStyle="1" w:styleId="2-11">
    <w:name w:val="Средняя сетка 2 - Акцент 11"/>
    <w:uiPriority w:val="99"/>
    <w:qFormat/>
    <w:rsid w:val="00C70E92"/>
    <w:rPr>
      <w:rFonts w:ascii="Times New Roman" w:eastAsia="Times New Roman" w:hAnsi="Times New Roman"/>
      <w:b/>
      <w:sz w:val="28"/>
      <w:szCs w:val="28"/>
    </w:rPr>
  </w:style>
  <w:style w:type="paragraph" w:customStyle="1" w:styleId="14">
    <w:name w:val="Заголовок оглавления1"/>
    <w:basedOn w:val="11"/>
    <w:next w:val="a2"/>
    <w:uiPriority w:val="39"/>
    <w:semiHidden/>
    <w:unhideWhenUsed/>
    <w:qFormat/>
    <w:rsid w:val="00C70E92"/>
    <w:pPr>
      <w:keepLines/>
      <w:numPr>
        <w:numId w:val="0"/>
      </w:numPr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eastAsia="ru-RU"/>
    </w:rPr>
  </w:style>
  <w:style w:type="character" w:customStyle="1" w:styleId="15">
    <w:name w:val="Заголовок 1 Знак"/>
    <w:basedOn w:val="a3"/>
    <w:uiPriority w:val="9"/>
    <w:rsid w:val="00C70E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-11">
    <w:name w:val="Средняя заливка 1 - Акцент 11"/>
    <w:uiPriority w:val="99"/>
    <w:qFormat/>
    <w:rsid w:val="00C70E92"/>
    <w:rPr>
      <w:sz w:val="22"/>
      <w:szCs w:val="22"/>
    </w:rPr>
  </w:style>
  <w:style w:type="paragraph" w:customStyle="1" w:styleId="1-21">
    <w:name w:val="Средняя сетка 1 - Акцент 21"/>
    <w:basedOn w:val="a2"/>
    <w:uiPriority w:val="34"/>
    <w:qFormat/>
    <w:rsid w:val="00C70E92"/>
    <w:pPr>
      <w:ind w:left="720"/>
      <w:contextualSpacing/>
    </w:pPr>
  </w:style>
  <w:style w:type="paragraph" w:customStyle="1" w:styleId="2-">
    <w:name w:val="Рег. Заголовок 2-го уровня регламента"/>
    <w:basedOn w:val="a2"/>
    <w:qFormat/>
    <w:rsid w:val="00C70E92"/>
    <w:pPr>
      <w:numPr>
        <w:numId w:val="29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hAnsi="Times New Roman"/>
      <w:b/>
      <w:i/>
      <w:sz w:val="28"/>
      <w:szCs w:val="28"/>
    </w:rPr>
  </w:style>
  <w:style w:type="paragraph" w:customStyle="1" w:styleId="a6">
    <w:name w:val="Рег. Комментарии"/>
    <w:basedOn w:val="-31"/>
    <w:uiPriority w:val="99"/>
    <w:qFormat/>
    <w:rsid w:val="00C70E92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7">
    <w:name w:val="Сценарии"/>
    <w:basedOn w:val="a2"/>
    <w:uiPriority w:val="99"/>
    <w:qFormat/>
    <w:rsid w:val="00C70E92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2">
    <w:name w:val="Заголовок оглавления2"/>
    <w:basedOn w:val="11"/>
    <w:next w:val="a2"/>
    <w:uiPriority w:val="39"/>
    <w:semiHidden/>
    <w:unhideWhenUsed/>
    <w:qFormat/>
    <w:rsid w:val="00C70E92"/>
    <w:pPr>
      <w:keepLines/>
      <w:numPr>
        <w:numId w:val="0"/>
      </w:numPr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eastAsia="ru-RU"/>
    </w:rPr>
  </w:style>
  <w:style w:type="paragraph" w:customStyle="1" w:styleId="1-">
    <w:name w:val="Рег. Заголовок 1-го уровня регламента"/>
    <w:basedOn w:val="11"/>
    <w:uiPriority w:val="99"/>
    <w:qFormat/>
    <w:rsid w:val="00C70E92"/>
    <w:pPr>
      <w:numPr>
        <w:numId w:val="0"/>
      </w:numPr>
      <w:spacing w:before="240" w:after="240" w:line="276" w:lineRule="auto"/>
      <w:jc w:val="center"/>
    </w:pPr>
    <w:rPr>
      <w:rFonts w:eastAsia="Times New Roman" w:cs="Times New Roman"/>
      <w:i w:val="0"/>
      <w:sz w:val="28"/>
      <w:szCs w:val="28"/>
      <w:lang w:eastAsia="ru-RU"/>
    </w:rPr>
  </w:style>
  <w:style w:type="paragraph" w:customStyle="1" w:styleId="113">
    <w:name w:val="Рег. Основной текст уровень 1.1"/>
    <w:basedOn w:val="a2"/>
    <w:uiPriority w:val="99"/>
    <w:qFormat/>
    <w:rsid w:val="00C70E92"/>
    <w:pPr>
      <w:autoSpaceDE w:val="0"/>
      <w:autoSpaceDN w:val="0"/>
      <w:adjustRightInd w:val="0"/>
      <w:spacing w:after="0"/>
      <w:ind w:firstLine="709"/>
      <w:jc w:val="both"/>
    </w:pPr>
    <w:rPr>
      <w:rFonts w:ascii="Times New Roman" w:hAnsi="Times New Roman"/>
      <w:sz w:val="28"/>
      <w:szCs w:val="28"/>
    </w:rPr>
  </w:style>
  <w:style w:type="paragraph" w:customStyle="1" w:styleId="111">
    <w:name w:val="Рег. 1.1.1"/>
    <w:basedOn w:val="a2"/>
    <w:qFormat/>
    <w:rsid w:val="00C70E92"/>
    <w:pPr>
      <w:numPr>
        <w:ilvl w:val="2"/>
        <w:numId w:val="29"/>
      </w:num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0">
    <w:name w:val="Рег. Основной текст уровнеь 1.1 (базовый)"/>
    <w:basedOn w:val="a2"/>
    <w:qFormat/>
    <w:rsid w:val="00C70E92"/>
    <w:pPr>
      <w:numPr>
        <w:ilvl w:val="1"/>
        <w:numId w:val="29"/>
      </w:numPr>
      <w:autoSpaceDE w:val="0"/>
      <w:autoSpaceDN w:val="0"/>
      <w:adjustRightInd w:val="0"/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a8">
    <w:name w:val="Рег. Обычный с отступом"/>
    <w:basedOn w:val="a2"/>
    <w:qFormat/>
    <w:rsid w:val="00C70E92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uiPriority w:val="99"/>
    <w:qFormat/>
    <w:rsid w:val="00C70E92"/>
    <w:pPr>
      <w:numPr>
        <w:numId w:val="30"/>
      </w:numPr>
      <w:jc w:val="both"/>
    </w:pPr>
    <w:rPr>
      <w:rFonts w:ascii="Times New Roman" w:hAnsi="Times New Roman"/>
      <w:sz w:val="28"/>
      <w:szCs w:val="28"/>
    </w:rPr>
  </w:style>
  <w:style w:type="paragraph" w:customStyle="1" w:styleId="a9">
    <w:name w:val="Рег. Заголовок для названий результата"/>
    <w:basedOn w:val="2-"/>
    <w:uiPriority w:val="99"/>
    <w:qFormat/>
    <w:rsid w:val="00C70E92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0"/>
    <w:uiPriority w:val="99"/>
    <w:qFormat/>
    <w:rsid w:val="00C70E92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uiPriority w:val="99"/>
    <w:qFormat/>
    <w:rsid w:val="00C70E92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a">
    <w:name w:val="Рег. Списки без буллетов"/>
    <w:basedOn w:val="a2"/>
    <w:uiPriority w:val="99"/>
    <w:qFormat/>
    <w:rsid w:val="00C70E92"/>
    <w:pPr>
      <w:autoSpaceDE w:val="0"/>
      <w:autoSpaceDN w:val="0"/>
      <w:adjustRightInd w:val="0"/>
      <w:spacing w:after="0"/>
      <w:ind w:left="709"/>
      <w:jc w:val="both"/>
    </w:pPr>
    <w:rPr>
      <w:rFonts w:ascii="Times New Roman" w:hAnsi="Times New Roman"/>
      <w:sz w:val="28"/>
      <w:szCs w:val="28"/>
    </w:rPr>
  </w:style>
  <w:style w:type="paragraph" w:customStyle="1" w:styleId="10">
    <w:name w:val="Рег. Списки 1)"/>
    <w:basedOn w:val="aa"/>
    <w:qFormat/>
    <w:rsid w:val="00C70E92"/>
    <w:pPr>
      <w:numPr>
        <w:numId w:val="31"/>
      </w:numPr>
    </w:pPr>
  </w:style>
  <w:style w:type="paragraph" w:customStyle="1" w:styleId="16">
    <w:name w:val="Рег. Списки два уровня: 1)  и а) б) в)"/>
    <w:basedOn w:val="1-21"/>
    <w:uiPriority w:val="99"/>
    <w:qFormat/>
    <w:rsid w:val="00C70E92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6"/>
    <w:qFormat/>
    <w:rsid w:val="00C70E92"/>
    <w:pPr>
      <w:numPr>
        <w:numId w:val="32"/>
      </w:numPr>
    </w:pPr>
    <w:rPr>
      <w:lang w:eastAsia="ar-SA"/>
    </w:rPr>
  </w:style>
  <w:style w:type="paragraph" w:customStyle="1" w:styleId="ab">
    <w:name w:val="Рег. Списки без буллетов широкие"/>
    <w:basedOn w:val="a2"/>
    <w:uiPriority w:val="99"/>
    <w:qFormat/>
    <w:rsid w:val="00C70E92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"/>
    <w:uiPriority w:val="99"/>
    <w:qFormat/>
    <w:rsid w:val="00C70E92"/>
    <w:pPr>
      <w:numPr>
        <w:ilvl w:val="0"/>
        <w:numId w:val="0"/>
      </w:numPr>
      <w:spacing w:before="360" w:after="240" w:line="276" w:lineRule="auto"/>
      <w:jc w:val="center"/>
    </w:pPr>
    <w:rPr>
      <w:rFonts w:ascii="Times New Roman" w:eastAsia="Times New Roman" w:hAnsi="Times New Roman" w:cs="Times New Roman"/>
      <w:i w:val="0"/>
      <w:lang w:eastAsia="ru-RU"/>
    </w:rPr>
  </w:style>
  <w:style w:type="character" w:customStyle="1" w:styleId="23">
    <w:name w:val="Заголовок 2 Знак"/>
    <w:basedOn w:val="a3"/>
    <w:uiPriority w:val="9"/>
    <w:semiHidden/>
    <w:rsid w:val="00C70E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1">
    <w:name w:val="Рег. Основной нумерованный 1. текст"/>
    <w:basedOn w:val="a2"/>
    <w:qFormat/>
    <w:rsid w:val="00C70E92"/>
    <w:pPr>
      <w:numPr>
        <w:numId w:val="34"/>
      </w:numPr>
      <w:autoSpaceDE w:val="0"/>
      <w:autoSpaceDN w:val="0"/>
      <w:adjustRightInd w:val="0"/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5">
    <w:name w:val="Абзац списка11"/>
    <w:basedOn w:val="a2"/>
    <w:uiPriority w:val="99"/>
    <w:qFormat/>
    <w:rsid w:val="00C70E92"/>
    <w:pPr>
      <w:spacing w:after="0"/>
      <w:ind w:left="720"/>
      <w:jc w:val="center"/>
    </w:pPr>
  </w:style>
  <w:style w:type="paragraph" w:customStyle="1" w:styleId="a1">
    <w:name w:val="РегламентГПЗУ"/>
    <w:basedOn w:val="ac"/>
    <w:uiPriority w:val="99"/>
    <w:qFormat/>
    <w:rsid w:val="00C70E92"/>
    <w:pPr>
      <w:numPr>
        <w:ilvl w:val="1"/>
        <w:numId w:val="36"/>
      </w:num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ac">
    <w:name w:val="List Paragraph"/>
    <w:basedOn w:val="a2"/>
    <w:uiPriority w:val="34"/>
    <w:qFormat/>
    <w:rsid w:val="00C70E92"/>
    <w:pPr>
      <w:ind w:left="720"/>
      <w:contextualSpacing/>
    </w:pPr>
  </w:style>
  <w:style w:type="paragraph" w:customStyle="1" w:styleId="20">
    <w:name w:val="РегламентГПЗУ2"/>
    <w:basedOn w:val="a1"/>
    <w:uiPriority w:val="99"/>
    <w:qFormat/>
    <w:rsid w:val="00C70E92"/>
    <w:pPr>
      <w:numPr>
        <w:ilvl w:val="2"/>
      </w:numPr>
      <w:tabs>
        <w:tab w:val="clear" w:pos="992"/>
        <w:tab w:val="left" w:pos="1418"/>
      </w:tabs>
    </w:pPr>
  </w:style>
  <w:style w:type="character" w:customStyle="1" w:styleId="112">
    <w:name w:val="Заголовок 1 Знак1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link w:val="11"/>
    <w:rsid w:val="00C70E92"/>
    <w:rPr>
      <w:rFonts w:ascii="Times New Roman" w:eastAsiaTheme="majorEastAsia" w:hAnsi="Times New Roman" w:cstheme="majorBidi"/>
      <w:b/>
      <w:bCs/>
      <w:i/>
      <w:iCs/>
      <w:lang w:val="x-none"/>
    </w:rPr>
  </w:style>
  <w:style w:type="character" w:customStyle="1" w:styleId="21">
    <w:name w:val="Заголовок 2 Знак1"/>
    <w:link w:val="2"/>
    <w:rsid w:val="00C70E92"/>
    <w:rPr>
      <w:rFonts w:ascii="Arial" w:eastAsiaTheme="majorEastAsia" w:hAnsi="Arial" w:cstheme="majorBidi"/>
      <w:b/>
      <w:bCs/>
      <w:i/>
      <w:iCs/>
      <w:sz w:val="28"/>
      <w:szCs w:val="28"/>
      <w:lang w:val="x-none"/>
    </w:rPr>
  </w:style>
  <w:style w:type="character" w:customStyle="1" w:styleId="30">
    <w:name w:val="Заголовок 3 Знак"/>
    <w:link w:val="3"/>
    <w:uiPriority w:val="9"/>
    <w:rsid w:val="00C70E92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C70E92"/>
    <w:rPr>
      <w:rFonts w:ascii="Times New Roman" w:eastAsia="Times New Roman" w:hAnsi="Times New Roman"/>
      <w:b/>
      <w:szCs w:val="20"/>
    </w:rPr>
  </w:style>
  <w:style w:type="character" w:customStyle="1" w:styleId="50">
    <w:name w:val="Заголовок 5 Знак"/>
    <w:link w:val="5"/>
    <w:rsid w:val="00C70E92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C70E92"/>
    <w:rPr>
      <w:rFonts w:ascii="Times New Roman" w:hAnsi="Times New Roman"/>
      <w:i/>
      <w:iCs/>
      <w:sz w:val="22"/>
      <w:szCs w:val="22"/>
    </w:rPr>
  </w:style>
  <w:style w:type="character" w:customStyle="1" w:styleId="70">
    <w:name w:val="Заголовок 7 Знак"/>
    <w:link w:val="7"/>
    <w:uiPriority w:val="99"/>
    <w:rsid w:val="00C70E92"/>
    <w:rPr>
      <w:rFonts w:ascii="Times New Roman" w:hAnsi="Times New Roman"/>
    </w:rPr>
  </w:style>
  <w:style w:type="character" w:customStyle="1" w:styleId="80">
    <w:name w:val="Заголовок 8 Знак"/>
    <w:link w:val="8"/>
    <w:uiPriority w:val="99"/>
    <w:rsid w:val="00C70E92"/>
    <w:rPr>
      <w:rFonts w:ascii="Arial" w:hAnsi="Arial" w:cs="Arial"/>
      <w:i/>
      <w:iCs/>
      <w:sz w:val="20"/>
      <w:szCs w:val="20"/>
    </w:rPr>
  </w:style>
  <w:style w:type="character" w:customStyle="1" w:styleId="90">
    <w:name w:val="Заголовок 9 Знак"/>
    <w:link w:val="9"/>
    <w:uiPriority w:val="99"/>
    <w:rsid w:val="00C70E92"/>
    <w:rPr>
      <w:rFonts w:ascii="Arial" w:hAnsi="Arial" w:cs="Arial"/>
      <w:b/>
      <w:bCs/>
      <w:i/>
      <w:iCs/>
      <w:sz w:val="18"/>
      <w:szCs w:val="18"/>
    </w:rPr>
  </w:style>
  <w:style w:type="paragraph" w:styleId="ad">
    <w:name w:val="caption"/>
    <w:basedOn w:val="a2"/>
    <w:next w:val="a2"/>
    <w:uiPriority w:val="99"/>
    <w:qFormat/>
    <w:rsid w:val="00C70E92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styleId="ae">
    <w:name w:val="Title"/>
    <w:basedOn w:val="a2"/>
    <w:link w:val="af"/>
    <w:uiPriority w:val="99"/>
    <w:qFormat/>
    <w:rsid w:val="00C70E92"/>
    <w:pPr>
      <w:spacing w:after="0" w:line="240" w:lineRule="auto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character" w:customStyle="1" w:styleId="af">
    <w:name w:val="Название Знак"/>
    <w:link w:val="ae"/>
    <w:uiPriority w:val="99"/>
    <w:rsid w:val="00C70E92"/>
    <w:rPr>
      <w:rFonts w:ascii="Arial" w:hAnsi="Arial" w:cs="Arial"/>
      <w:b/>
      <w:bCs/>
      <w:lang w:eastAsia="ru-RU"/>
    </w:rPr>
  </w:style>
  <w:style w:type="paragraph" w:styleId="af0">
    <w:name w:val="Subtitle"/>
    <w:basedOn w:val="a2"/>
    <w:link w:val="af1"/>
    <w:uiPriority w:val="99"/>
    <w:qFormat/>
    <w:rsid w:val="00C70E92"/>
    <w:pPr>
      <w:tabs>
        <w:tab w:val="left" w:pos="14280"/>
      </w:tabs>
      <w:spacing w:after="0" w:line="240" w:lineRule="auto"/>
    </w:pPr>
    <w:rPr>
      <w:rFonts w:ascii="Arial" w:eastAsia="Times New Roman" w:hAnsi="Arial"/>
      <w:b/>
      <w:szCs w:val="20"/>
    </w:rPr>
  </w:style>
  <w:style w:type="character" w:customStyle="1" w:styleId="af1">
    <w:name w:val="Подзаголовок Знак"/>
    <w:basedOn w:val="a3"/>
    <w:link w:val="af0"/>
    <w:uiPriority w:val="99"/>
    <w:rsid w:val="00C70E92"/>
    <w:rPr>
      <w:rFonts w:ascii="Arial" w:eastAsia="Times New Roman" w:hAnsi="Arial"/>
      <w:b/>
      <w:sz w:val="22"/>
      <w:szCs w:val="20"/>
    </w:rPr>
  </w:style>
  <w:style w:type="character" w:styleId="af2">
    <w:name w:val="Strong"/>
    <w:qFormat/>
    <w:rsid w:val="00C70E92"/>
    <w:rPr>
      <w:rFonts w:cs="Times New Roman"/>
      <w:b/>
      <w:bCs/>
    </w:rPr>
  </w:style>
  <w:style w:type="character" w:styleId="af3">
    <w:name w:val="Emphasis"/>
    <w:qFormat/>
    <w:rsid w:val="00C70E92"/>
    <w:rPr>
      <w:rFonts w:cs="Times New Roman"/>
      <w:i/>
      <w:iCs/>
    </w:rPr>
  </w:style>
  <w:style w:type="paragraph" w:styleId="af4">
    <w:name w:val="No Spacing"/>
    <w:uiPriority w:val="99"/>
    <w:qFormat/>
    <w:rsid w:val="00C70E92"/>
    <w:rPr>
      <w:sz w:val="22"/>
      <w:szCs w:val="22"/>
    </w:rPr>
  </w:style>
  <w:style w:type="paragraph" w:styleId="af5">
    <w:name w:val="TOC Heading"/>
    <w:basedOn w:val="11"/>
    <w:next w:val="a2"/>
    <w:uiPriority w:val="39"/>
    <w:unhideWhenUsed/>
    <w:qFormat/>
    <w:rsid w:val="00C70E92"/>
    <w:pPr>
      <w:keepLines/>
      <w:numPr>
        <w:numId w:val="0"/>
      </w:numPr>
      <w:spacing w:before="480" w:line="276" w:lineRule="auto"/>
      <w:jc w:val="left"/>
      <w:outlineLvl w:val="9"/>
    </w:pPr>
    <w:rPr>
      <w:rFonts w:asciiTheme="majorHAnsi" w:hAnsiTheme="majorHAnsi"/>
      <w:i w:val="0"/>
      <w:iCs w:val="0"/>
      <w:color w:val="365F91" w:themeColor="accent1" w:themeShade="BF"/>
      <w:sz w:val="28"/>
      <w:szCs w:val="28"/>
      <w:lang w:val="ru-RU" w:eastAsia="ru-RU"/>
    </w:rPr>
  </w:style>
  <w:style w:type="paragraph" w:styleId="af6">
    <w:name w:val="Normal (Web)"/>
    <w:basedOn w:val="a2"/>
    <w:uiPriority w:val="99"/>
    <w:semiHidden/>
    <w:unhideWhenUsed/>
    <w:rsid w:val="00C67C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7">
    <w:name w:val="Hyperlink"/>
    <w:basedOn w:val="a3"/>
    <w:uiPriority w:val="99"/>
    <w:semiHidden/>
    <w:unhideWhenUsed/>
    <w:rsid w:val="00C67C9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aliases w:val="Рег. Обычный"/>
    <w:qFormat/>
    <w:rsid w:val="00C70E92"/>
    <w:pPr>
      <w:spacing w:after="200" w:line="276" w:lineRule="auto"/>
    </w:pPr>
    <w:rPr>
      <w:sz w:val="22"/>
      <w:szCs w:val="22"/>
    </w:rPr>
  </w:style>
  <w:style w:type="paragraph" w:styleId="11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next w:val="a2"/>
    <w:link w:val="112"/>
    <w:uiPriority w:val="9"/>
    <w:qFormat/>
    <w:rsid w:val="00C70E92"/>
    <w:pPr>
      <w:keepNext/>
      <w:numPr>
        <w:numId w:val="33"/>
      </w:numPr>
      <w:spacing w:after="0" w:line="240" w:lineRule="auto"/>
      <w:jc w:val="right"/>
      <w:outlineLvl w:val="0"/>
    </w:pPr>
    <w:rPr>
      <w:rFonts w:ascii="Times New Roman" w:eastAsiaTheme="majorEastAsia" w:hAnsi="Times New Roman" w:cstheme="majorBidi"/>
      <w:b/>
      <w:bCs/>
      <w:i/>
      <w:iCs/>
      <w:sz w:val="24"/>
      <w:szCs w:val="24"/>
      <w:lang w:val="x-none"/>
    </w:rPr>
  </w:style>
  <w:style w:type="paragraph" w:styleId="2">
    <w:name w:val="heading 2"/>
    <w:basedOn w:val="a2"/>
    <w:next w:val="a2"/>
    <w:link w:val="21"/>
    <w:qFormat/>
    <w:rsid w:val="00C70E92"/>
    <w:pPr>
      <w:keepNext/>
      <w:numPr>
        <w:ilvl w:val="1"/>
        <w:numId w:val="33"/>
      </w:numPr>
      <w:spacing w:before="240" w:after="60" w:line="240" w:lineRule="auto"/>
      <w:outlineLvl w:val="1"/>
    </w:pPr>
    <w:rPr>
      <w:rFonts w:ascii="Arial" w:eastAsiaTheme="majorEastAsia" w:hAnsi="Arial" w:cstheme="majorBidi"/>
      <w:b/>
      <w:bCs/>
      <w:i/>
      <w:iCs/>
      <w:sz w:val="28"/>
      <w:szCs w:val="28"/>
      <w:lang w:val="x-none"/>
    </w:rPr>
  </w:style>
  <w:style w:type="paragraph" w:styleId="3">
    <w:name w:val="heading 3"/>
    <w:basedOn w:val="a2"/>
    <w:next w:val="a2"/>
    <w:link w:val="30"/>
    <w:uiPriority w:val="9"/>
    <w:qFormat/>
    <w:rsid w:val="00C70E92"/>
    <w:pPr>
      <w:keepNext/>
      <w:numPr>
        <w:ilvl w:val="2"/>
        <w:numId w:val="33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rsid w:val="00C70E92"/>
    <w:pPr>
      <w:keepNext/>
      <w:numPr>
        <w:ilvl w:val="3"/>
        <w:numId w:val="33"/>
      </w:numPr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</w:rPr>
  </w:style>
  <w:style w:type="paragraph" w:styleId="5">
    <w:name w:val="heading 5"/>
    <w:basedOn w:val="a2"/>
    <w:next w:val="a2"/>
    <w:link w:val="50"/>
    <w:qFormat/>
    <w:rsid w:val="00C70E92"/>
    <w:pPr>
      <w:numPr>
        <w:ilvl w:val="4"/>
        <w:numId w:val="33"/>
      </w:num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rsid w:val="00C70E92"/>
    <w:pPr>
      <w:numPr>
        <w:ilvl w:val="5"/>
        <w:numId w:val="33"/>
      </w:numPr>
      <w:spacing w:before="240" w:after="60" w:line="240" w:lineRule="auto"/>
      <w:jc w:val="both"/>
      <w:outlineLvl w:val="5"/>
    </w:pPr>
    <w:rPr>
      <w:rFonts w:ascii="Times New Roman" w:hAnsi="Times New Roman"/>
      <w:i/>
      <w:iCs/>
    </w:rPr>
  </w:style>
  <w:style w:type="paragraph" w:styleId="7">
    <w:name w:val="heading 7"/>
    <w:basedOn w:val="a2"/>
    <w:next w:val="a2"/>
    <w:link w:val="70"/>
    <w:uiPriority w:val="99"/>
    <w:qFormat/>
    <w:rsid w:val="00C70E92"/>
    <w:pPr>
      <w:numPr>
        <w:ilvl w:val="6"/>
        <w:numId w:val="33"/>
      </w:num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C70E92"/>
    <w:pPr>
      <w:numPr>
        <w:ilvl w:val="7"/>
        <w:numId w:val="33"/>
      </w:numPr>
      <w:spacing w:before="240" w:after="60" w:line="240" w:lineRule="auto"/>
      <w:jc w:val="both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a2"/>
    <w:next w:val="a2"/>
    <w:link w:val="90"/>
    <w:uiPriority w:val="99"/>
    <w:qFormat/>
    <w:rsid w:val="00C70E92"/>
    <w:pPr>
      <w:numPr>
        <w:ilvl w:val="8"/>
        <w:numId w:val="33"/>
      </w:numPr>
      <w:spacing w:before="240" w:after="60" w:line="240" w:lineRule="auto"/>
      <w:jc w:val="both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-31">
    <w:name w:val="Светлая сетка - Акцент 31"/>
    <w:basedOn w:val="a2"/>
    <w:uiPriority w:val="34"/>
    <w:qFormat/>
    <w:rsid w:val="00C70E92"/>
    <w:pPr>
      <w:ind w:left="720"/>
      <w:contextualSpacing/>
    </w:pPr>
  </w:style>
  <w:style w:type="paragraph" w:customStyle="1" w:styleId="12">
    <w:name w:val="Абзац списка1"/>
    <w:basedOn w:val="a2"/>
    <w:uiPriority w:val="99"/>
    <w:qFormat/>
    <w:rsid w:val="00C70E92"/>
    <w:pPr>
      <w:ind w:left="720"/>
    </w:pPr>
    <w:rPr>
      <w:rFonts w:eastAsia="Times New Roman"/>
    </w:rPr>
  </w:style>
  <w:style w:type="paragraph" w:customStyle="1" w:styleId="13">
    <w:name w:val="Без интервала1"/>
    <w:uiPriority w:val="99"/>
    <w:qFormat/>
    <w:rsid w:val="00C70E92"/>
    <w:rPr>
      <w:sz w:val="22"/>
      <w:szCs w:val="22"/>
    </w:rPr>
  </w:style>
  <w:style w:type="paragraph" w:customStyle="1" w:styleId="120">
    <w:name w:val="Абзац списка12"/>
    <w:basedOn w:val="a2"/>
    <w:uiPriority w:val="99"/>
    <w:qFormat/>
    <w:rsid w:val="00C70E92"/>
    <w:pPr>
      <w:spacing w:after="0"/>
      <w:ind w:left="720"/>
      <w:jc w:val="center"/>
    </w:pPr>
  </w:style>
  <w:style w:type="paragraph" w:customStyle="1" w:styleId="2-11">
    <w:name w:val="Средняя сетка 2 - Акцент 11"/>
    <w:uiPriority w:val="99"/>
    <w:qFormat/>
    <w:rsid w:val="00C70E92"/>
    <w:rPr>
      <w:rFonts w:ascii="Times New Roman" w:eastAsia="Times New Roman" w:hAnsi="Times New Roman"/>
      <w:b/>
      <w:sz w:val="28"/>
      <w:szCs w:val="28"/>
    </w:rPr>
  </w:style>
  <w:style w:type="paragraph" w:customStyle="1" w:styleId="14">
    <w:name w:val="Заголовок оглавления1"/>
    <w:basedOn w:val="11"/>
    <w:next w:val="a2"/>
    <w:uiPriority w:val="39"/>
    <w:semiHidden/>
    <w:unhideWhenUsed/>
    <w:qFormat/>
    <w:rsid w:val="00C70E92"/>
    <w:pPr>
      <w:keepLines/>
      <w:numPr>
        <w:numId w:val="0"/>
      </w:numPr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eastAsia="ru-RU"/>
    </w:rPr>
  </w:style>
  <w:style w:type="character" w:customStyle="1" w:styleId="15">
    <w:name w:val="Заголовок 1 Знак"/>
    <w:basedOn w:val="a3"/>
    <w:uiPriority w:val="9"/>
    <w:rsid w:val="00C70E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-11">
    <w:name w:val="Средняя заливка 1 - Акцент 11"/>
    <w:uiPriority w:val="99"/>
    <w:qFormat/>
    <w:rsid w:val="00C70E92"/>
    <w:rPr>
      <w:sz w:val="22"/>
      <w:szCs w:val="22"/>
    </w:rPr>
  </w:style>
  <w:style w:type="paragraph" w:customStyle="1" w:styleId="1-21">
    <w:name w:val="Средняя сетка 1 - Акцент 21"/>
    <w:basedOn w:val="a2"/>
    <w:uiPriority w:val="34"/>
    <w:qFormat/>
    <w:rsid w:val="00C70E92"/>
    <w:pPr>
      <w:ind w:left="720"/>
      <w:contextualSpacing/>
    </w:pPr>
  </w:style>
  <w:style w:type="paragraph" w:customStyle="1" w:styleId="2-">
    <w:name w:val="Рег. Заголовок 2-го уровня регламента"/>
    <w:basedOn w:val="a2"/>
    <w:qFormat/>
    <w:rsid w:val="00C70E92"/>
    <w:pPr>
      <w:numPr>
        <w:numId w:val="29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hAnsi="Times New Roman"/>
      <w:b/>
      <w:i/>
      <w:sz w:val="28"/>
      <w:szCs w:val="28"/>
    </w:rPr>
  </w:style>
  <w:style w:type="paragraph" w:customStyle="1" w:styleId="a6">
    <w:name w:val="Рег. Комментарии"/>
    <w:basedOn w:val="-31"/>
    <w:uiPriority w:val="99"/>
    <w:qFormat/>
    <w:rsid w:val="00C70E92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7">
    <w:name w:val="Сценарии"/>
    <w:basedOn w:val="a2"/>
    <w:uiPriority w:val="99"/>
    <w:qFormat/>
    <w:rsid w:val="00C70E92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2">
    <w:name w:val="Заголовок оглавления2"/>
    <w:basedOn w:val="11"/>
    <w:next w:val="a2"/>
    <w:uiPriority w:val="39"/>
    <w:semiHidden/>
    <w:unhideWhenUsed/>
    <w:qFormat/>
    <w:rsid w:val="00C70E92"/>
    <w:pPr>
      <w:keepLines/>
      <w:numPr>
        <w:numId w:val="0"/>
      </w:numPr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eastAsia="ru-RU"/>
    </w:rPr>
  </w:style>
  <w:style w:type="paragraph" w:customStyle="1" w:styleId="1-">
    <w:name w:val="Рег. Заголовок 1-го уровня регламента"/>
    <w:basedOn w:val="11"/>
    <w:uiPriority w:val="99"/>
    <w:qFormat/>
    <w:rsid w:val="00C70E92"/>
    <w:pPr>
      <w:numPr>
        <w:numId w:val="0"/>
      </w:numPr>
      <w:spacing w:before="240" w:after="240" w:line="276" w:lineRule="auto"/>
      <w:jc w:val="center"/>
    </w:pPr>
    <w:rPr>
      <w:rFonts w:eastAsia="Times New Roman" w:cs="Times New Roman"/>
      <w:i w:val="0"/>
      <w:sz w:val="28"/>
      <w:szCs w:val="28"/>
      <w:lang w:eastAsia="ru-RU"/>
    </w:rPr>
  </w:style>
  <w:style w:type="paragraph" w:customStyle="1" w:styleId="113">
    <w:name w:val="Рег. Основной текст уровень 1.1"/>
    <w:basedOn w:val="a2"/>
    <w:uiPriority w:val="99"/>
    <w:qFormat/>
    <w:rsid w:val="00C70E92"/>
    <w:pPr>
      <w:autoSpaceDE w:val="0"/>
      <w:autoSpaceDN w:val="0"/>
      <w:adjustRightInd w:val="0"/>
      <w:spacing w:after="0"/>
      <w:ind w:firstLine="709"/>
      <w:jc w:val="both"/>
    </w:pPr>
    <w:rPr>
      <w:rFonts w:ascii="Times New Roman" w:hAnsi="Times New Roman"/>
      <w:sz w:val="28"/>
      <w:szCs w:val="28"/>
    </w:rPr>
  </w:style>
  <w:style w:type="paragraph" w:customStyle="1" w:styleId="111">
    <w:name w:val="Рег. 1.1.1"/>
    <w:basedOn w:val="a2"/>
    <w:qFormat/>
    <w:rsid w:val="00C70E92"/>
    <w:pPr>
      <w:numPr>
        <w:ilvl w:val="2"/>
        <w:numId w:val="29"/>
      </w:num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0">
    <w:name w:val="Рег. Основной текст уровнеь 1.1 (базовый)"/>
    <w:basedOn w:val="a2"/>
    <w:qFormat/>
    <w:rsid w:val="00C70E92"/>
    <w:pPr>
      <w:numPr>
        <w:ilvl w:val="1"/>
        <w:numId w:val="29"/>
      </w:numPr>
      <w:autoSpaceDE w:val="0"/>
      <w:autoSpaceDN w:val="0"/>
      <w:adjustRightInd w:val="0"/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a8">
    <w:name w:val="Рег. Обычный с отступом"/>
    <w:basedOn w:val="a2"/>
    <w:qFormat/>
    <w:rsid w:val="00C70E92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uiPriority w:val="99"/>
    <w:qFormat/>
    <w:rsid w:val="00C70E92"/>
    <w:pPr>
      <w:numPr>
        <w:numId w:val="30"/>
      </w:numPr>
      <w:jc w:val="both"/>
    </w:pPr>
    <w:rPr>
      <w:rFonts w:ascii="Times New Roman" w:hAnsi="Times New Roman"/>
      <w:sz w:val="28"/>
      <w:szCs w:val="28"/>
    </w:rPr>
  </w:style>
  <w:style w:type="paragraph" w:customStyle="1" w:styleId="a9">
    <w:name w:val="Рег. Заголовок для названий результата"/>
    <w:basedOn w:val="2-"/>
    <w:uiPriority w:val="99"/>
    <w:qFormat/>
    <w:rsid w:val="00C70E92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0"/>
    <w:uiPriority w:val="99"/>
    <w:qFormat/>
    <w:rsid w:val="00C70E92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uiPriority w:val="99"/>
    <w:qFormat/>
    <w:rsid w:val="00C70E92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a">
    <w:name w:val="Рег. Списки без буллетов"/>
    <w:basedOn w:val="a2"/>
    <w:uiPriority w:val="99"/>
    <w:qFormat/>
    <w:rsid w:val="00C70E92"/>
    <w:pPr>
      <w:autoSpaceDE w:val="0"/>
      <w:autoSpaceDN w:val="0"/>
      <w:adjustRightInd w:val="0"/>
      <w:spacing w:after="0"/>
      <w:ind w:left="709"/>
      <w:jc w:val="both"/>
    </w:pPr>
    <w:rPr>
      <w:rFonts w:ascii="Times New Roman" w:hAnsi="Times New Roman"/>
      <w:sz w:val="28"/>
      <w:szCs w:val="28"/>
    </w:rPr>
  </w:style>
  <w:style w:type="paragraph" w:customStyle="1" w:styleId="10">
    <w:name w:val="Рег. Списки 1)"/>
    <w:basedOn w:val="aa"/>
    <w:qFormat/>
    <w:rsid w:val="00C70E92"/>
    <w:pPr>
      <w:numPr>
        <w:numId w:val="31"/>
      </w:numPr>
    </w:pPr>
  </w:style>
  <w:style w:type="paragraph" w:customStyle="1" w:styleId="16">
    <w:name w:val="Рег. Списки два уровня: 1)  и а) б) в)"/>
    <w:basedOn w:val="1-21"/>
    <w:uiPriority w:val="99"/>
    <w:qFormat/>
    <w:rsid w:val="00C70E92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6"/>
    <w:qFormat/>
    <w:rsid w:val="00C70E92"/>
    <w:pPr>
      <w:numPr>
        <w:numId w:val="32"/>
      </w:numPr>
    </w:pPr>
    <w:rPr>
      <w:lang w:eastAsia="ar-SA"/>
    </w:rPr>
  </w:style>
  <w:style w:type="paragraph" w:customStyle="1" w:styleId="ab">
    <w:name w:val="Рег. Списки без буллетов широкие"/>
    <w:basedOn w:val="a2"/>
    <w:uiPriority w:val="99"/>
    <w:qFormat/>
    <w:rsid w:val="00C70E92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"/>
    <w:uiPriority w:val="99"/>
    <w:qFormat/>
    <w:rsid w:val="00C70E92"/>
    <w:pPr>
      <w:numPr>
        <w:ilvl w:val="0"/>
        <w:numId w:val="0"/>
      </w:numPr>
      <w:spacing w:before="360" w:after="240" w:line="276" w:lineRule="auto"/>
      <w:jc w:val="center"/>
    </w:pPr>
    <w:rPr>
      <w:rFonts w:ascii="Times New Roman" w:eastAsia="Times New Roman" w:hAnsi="Times New Roman" w:cs="Times New Roman"/>
      <w:i w:val="0"/>
      <w:lang w:eastAsia="ru-RU"/>
    </w:rPr>
  </w:style>
  <w:style w:type="character" w:customStyle="1" w:styleId="23">
    <w:name w:val="Заголовок 2 Знак"/>
    <w:basedOn w:val="a3"/>
    <w:uiPriority w:val="9"/>
    <w:semiHidden/>
    <w:rsid w:val="00C70E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1">
    <w:name w:val="Рег. Основной нумерованный 1. текст"/>
    <w:basedOn w:val="a2"/>
    <w:qFormat/>
    <w:rsid w:val="00C70E92"/>
    <w:pPr>
      <w:numPr>
        <w:numId w:val="34"/>
      </w:numPr>
      <w:autoSpaceDE w:val="0"/>
      <w:autoSpaceDN w:val="0"/>
      <w:adjustRightInd w:val="0"/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5">
    <w:name w:val="Абзац списка11"/>
    <w:basedOn w:val="a2"/>
    <w:uiPriority w:val="99"/>
    <w:qFormat/>
    <w:rsid w:val="00C70E92"/>
    <w:pPr>
      <w:spacing w:after="0"/>
      <w:ind w:left="720"/>
      <w:jc w:val="center"/>
    </w:pPr>
  </w:style>
  <w:style w:type="paragraph" w:customStyle="1" w:styleId="a1">
    <w:name w:val="РегламентГПЗУ"/>
    <w:basedOn w:val="ac"/>
    <w:uiPriority w:val="99"/>
    <w:qFormat/>
    <w:rsid w:val="00C70E92"/>
    <w:pPr>
      <w:numPr>
        <w:ilvl w:val="1"/>
        <w:numId w:val="36"/>
      </w:num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ac">
    <w:name w:val="List Paragraph"/>
    <w:basedOn w:val="a2"/>
    <w:uiPriority w:val="34"/>
    <w:qFormat/>
    <w:rsid w:val="00C70E92"/>
    <w:pPr>
      <w:ind w:left="720"/>
      <w:contextualSpacing/>
    </w:pPr>
  </w:style>
  <w:style w:type="paragraph" w:customStyle="1" w:styleId="20">
    <w:name w:val="РегламентГПЗУ2"/>
    <w:basedOn w:val="a1"/>
    <w:uiPriority w:val="99"/>
    <w:qFormat/>
    <w:rsid w:val="00C70E92"/>
    <w:pPr>
      <w:numPr>
        <w:ilvl w:val="2"/>
      </w:numPr>
      <w:tabs>
        <w:tab w:val="clear" w:pos="992"/>
        <w:tab w:val="left" w:pos="1418"/>
      </w:tabs>
    </w:pPr>
  </w:style>
  <w:style w:type="character" w:customStyle="1" w:styleId="112">
    <w:name w:val="Заголовок 1 Знак1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link w:val="11"/>
    <w:rsid w:val="00C70E92"/>
    <w:rPr>
      <w:rFonts w:ascii="Times New Roman" w:eastAsiaTheme="majorEastAsia" w:hAnsi="Times New Roman" w:cstheme="majorBidi"/>
      <w:b/>
      <w:bCs/>
      <w:i/>
      <w:iCs/>
      <w:lang w:val="x-none"/>
    </w:rPr>
  </w:style>
  <w:style w:type="character" w:customStyle="1" w:styleId="21">
    <w:name w:val="Заголовок 2 Знак1"/>
    <w:link w:val="2"/>
    <w:rsid w:val="00C70E92"/>
    <w:rPr>
      <w:rFonts w:ascii="Arial" w:eastAsiaTheme="majorEastAsia" w:hAnsi="Arial" w:cstheme="majorBidi"/>
      <w:b/>
      <w:bCs/>
      <w:i/>
      <w:iCs/>
      <w:sz w:val="28"/>
      <w:szCs w:val="28"/>
      <w:lang w:val="x-none"/>
    </w:rPr>
  </w:style>
  <w:style w:type="character" w:customStyle="1" w:styleId="30">
    <w:name w:val="Заголовок 3 Знак"/>
    <w:link w:val="3"/>
    <w:uiPriority w:val="9"/>
    <w:rsid w:val="00C70E92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C70E92"/>
    <w:rPr>
      <w:rFonts w:ascii="Times New Roman" w:eastAsia="Times New Roman" w:hAnsi="Times New Roman"/>
      <w:b/>
      <w:szCs w:val="20"/>
    </w:rPr>
  </w:style>
  <w:style w:type="character" w:customStyle="1" w:styleId="50">
    <w:name w:val="Заголовок 5 Знак"/>
    <w:link w:val="5"/>
    <w:rsid w:val="00C70E92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C70E92"/>
    <w:rPr>
      <w:rFonts w:ascii="Times New Roman" w:hAnsi="Times New Roman"/>
      <w:i/>
      <w:iCs/>
      <w:sz w:val="22"/>
      <w:szCs w:val="22"/>
    </w:rPr>
  </w:style>
  <w:style w:type="character" w:customStyle="1" w:styleId="70">
    <w:name w:val="Заголовок 7 Знак"/>
    <w:link w:val="7"/>
    <w:uiPriority w:val="99"/>
    <w:rsid w:val="00C70E92"/>
    <w:rPr>
      <w:rFonts w:ascii="Times New Roman" w:hAnsi="Times New Roman"/>
    </w:rPr>
  </w:style>
  <w:style w:type="character" w:customStyle="1" w:styleId="80">
    <w:name w:val="Заголовок 8 Знак"/>
    <w:link w:val="8"/>
    <w:uiPriority w:val="99"/>
    <w:rsid w:val="00C70E92"/>
    <w:rPr>
      <w:rFonts w:ascii="Arial" w:hAnsi="Arial" w:cs="Arial"/>
      <w:i/>
      <w:iCs/>
      <w:sz w:val="20"/>
      <w:szCs w:val="20"/>
    </w:rPr>
  </w:style>
  <w:style w:type="character" w:customStyle="1" w:styleId="90">
    <w:name w:val="Заголовок 9 Знак"/>
    <w:link w:val="9"/>
    <w:uiPriority w:val="99"/>
    <w:rsid w:val="00C70E92"/>
    <w:rPr>
      <w:rFonts w:ascii="Arial" w:hAnsi="Arial" w:cs="Arial"/>
      <w:b/>
      <w:bCs/>
      <w:i/>
      <w:iCs/>
      <w:sz w:val="18"/>
      <w:szCs w:val="18"/>
    </w:rPr>
  </w:style>
  <w:style w:type="paragraph" w:styleId="ad">
    <w:name w:val="caption"/>
    <w:basedOn w:val="a2"/>
    <w:next w:val="a2"/>
    <w:uiPriority w:val="99"/>
    <w:qFormat/>
    <w:rsid w:val="00C70E92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styleId="ae">
    <w:name w:val="Title"/>
    <w:basedOn w:val="a2"/>
    <w:link w:val="af"/>
    <w:uiPriority w:val="99"/>
    <w:qFormat/>
    <w:rsid w:val="00C70E92"/>
    <w:pPr>
      <w:spacing w:after="0" w:line="240" w:lineRule="auto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character" w:customStyle="1" w:styleId="af">
    <w:name w:val="Название Знак"/>
    <w:link w:val="ae"/>
    <w:uiPriority w:val="99"/>
    <w:rsid w:val="00C70E92"/>
    <w:rPr>
      <w:rFonts w:ascii="Arial" w:hAnsi="Arial" w:cs="Arial"/>
      <w:b/>
      <w:bCs/>
      <w:lang w:eastAsia="ru-RU"/>
    </w:rPr>
  </w:style>
  <w:style w:type="paragraph" w:styleId="af0">
    <w:name w:val="Subtitle"/>
    <w:basedOn w:val="a2"/>
    <w:link w:val="af1"/>
    <w:uiPriority w:val="99"/>
    <w:qFormat/>
    <w:rsid w:val="00C70E92"/>
    <w:pPr>
      <w:tabs>
        <w:tab w:val="left" w:pos="14280"/>
      </w:tabs>
      <w:spacing w:after="0" w:line="240" w:lineRule="auto"/>
    </w:pPr>
    <w:rPr>
      <w:rFonts w:ascii="Arial" w:eastAsia="Times New Roman" w:hAnsi="Arial"/>
      <w:b/>
      <w:szCs w:val="20"/>
    </w:rPr>
  </w:style>
  <w:style w:type="character" w:customStyle="1" w:styleId="af1">
    <w:name w:val="Подзаголовок Знак"/>
    <w:basedOn w:val="a3"/>
    <w:link w:val="af0"/>
    <w:uiPriority w:val="99"/>
    <w:rsid w:val="00C70E92"/>
    <w:rPr>
      <w:rFonts w:ascii="Arial" w:eastAsia="Times New Roman" w:hAnsi="Arial"/>
      <w:b/>
      <w:sz w:val="22"/>
      <w:szCs w:val="20"/>
    </w:rPr>
  </w:style>
  <w:style w:type="character" w:styleId="af2">
    <w:name w:val="Strong"/>
    <w:qFormat/>
    <w:rsid w:val="00C70E92"/>
    <w:rPr>
      <w:rFonts w:cs="Times New Roman"/>
      <w:b/>
      <w:bCs/>
    </w:rPr>
  </w:style>
  <w:style w:type="character" w:styleId="af3">
    <w:name w:val="Emphasis"/>
    <w:qFormat/>
    <w:rsid w:val="00C70E92"/>
    <w:rPr>
      <w:rFonts w:cs="Times New Roman"/>
      <w:i/>
      <w:iCs/>
    </w:rPr>
  </w:style>
  <w:style w:type="paragraph" w:styleId="af4">
    <w:name w:val="No Spacing"/>
    <w:uiPriority w:val="99"/>
    <w:qFormat/>
    <w:rsid w:val="00C70E92"/>
    <w:rPr>
      <w:sz w:val="22"/>
      <w:szCs w:val="22"/>
    </w:rPr>
  </w:style>
  <w:style w:type="paragraph" w:styleId="af5">
    <w:name w:val="TOC Heading"/>
    <w:basedOn w:val="11"/>
    <w:next w:val="a2"/>
    <w:uiPriority w:val="39"/>
    <w:unhideWhenUsed/>
    <w:qFormat/>
    <w:rsid w:val="00C70E92"/>
    <w:pPr>
      <w:keepLines/>
      <w:numPr>
        <w:numId w:val="0"/>
      </w:numPr>
      <w:spacing w:before="480" w:line="276" w:lineRule="auto"/>
      <w:jc w:val="left"/>
      <w:outlineLvl w:val="9"/>
    </w:pPr>
    <w:rPr>
      <w:rFonts w:asciiTheme="majorHAnsi" w:hAnsiTheme="majorHAnsi"/>
      <w:i w:val="0"/>
      <w:iCs w:val="0"/>
      <w:color w:val="365F91" w:themeColor="accent1" w:themeShade="BF"/>
      <w:sz w:val="28"/>
      <w:szCs w:val="28"/>
      <w:lang w:val="ru-RU" w:eastAsia="ru-RU"/>
    </w:rPr>
  </w:style>
  <w:style w:type="paragraph" w:styleId="af6">
    <w:name w:val="Normal (Web)"/>
    <w:basedOn w:val="a2"/>
    <w:uiPriority w:val="99"/>
    <w:semiHidden/>
    <w:unhideWhenUsed/>
    <w:rsid w:val="00C67C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7">
    <w:name w:val="Hyperlink"/>
    <w:basedOn w:val="a3"/>
    <w:uiPriority w:val="99"/>
    <w:semiHidden/>
    <w:unhideWhenUsed/>
    <w:rsid w:val="00C67C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7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mosreg.ru/sobytiya/novosti/news-submoscow/bolee_30_novyh_uslug_mogut_poyavitsya_v_podmoskovnyh_mfc_do_konca_goda_846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osreg.ru/sobytiya/novosti/news-submoscow/mfc_okazali_bolee_6_mln_gosuslug_v_podmoskove_s_nachala_2017_goda_797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Чернов Сергей Валерьевич</dc:creator>
  <cp:lastModifiedBy>Богачева Алла Халимовна</cp:lastModifiedBy>
  <cp:revision>4</cp:revision>
  <dcterms:created xsi:type="dcterms:W3CDTF">2017-08-30T12:13:00Z</dcterms:created>
  <dcterms:modified xsi:type="dcterms:W3CDTF">2017-08-30T12:23:00Z</dcterms:modified>
</cp:coreProperties>
</file>